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C9714B" w:rsidRDefault="00C9714B" w:rsidP="00C9714B">
      <w:pPr>
        <w:jc w:val="center"/>
        <w:rPr>
          <w:b/>
        </w:rPr>
      </w:pPr>
    </w:p>
    <w:p w:rsidR="00D34D43" w:rsidRPr="001D4F4E" w:rsidRDefault="00D34D43" w:rsidP="00C9714B">
      <w:pPr>
        <w:jc w:val="center"/>
        <w:rPr>
          <w:b/>
        </w:rPr>
      </w:pPr>
      <w:r w:rsidRPr="001D4F4E">
        <w:rPr>
          <w:b/>
        </w:rPr>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D34D43" w:rsidRPr="00701CD4" w:rsidRDefault="00D34D43" w:rsidP="00D34D43">
      <w:pPr>
        <w:spacing w:before="120" w:after="120"/>
        <w:rPr>
          <w:sz w:val="20"/>
          <w:szCs w:val="20"/>
        </w:rPr>
      </w:pPr>
      <w:r w:rsidRPr="007C40DC">
        <w:rPr>
          <w:b/>
        </w:rPr>
        <w:t>Sözleşme başlığı</w:t>
      </w:r>
      <w:r w:rsidRPr="007C40DC">
        <w:rPr>
          <w:b/>
        </w:rPr>
        <w:tab/>
        <w:t>:</w:t>
      </w:r>
      <w:r w:rsidRPr="007C40DC">
        <w:t xml:space="preserve"> </w:t>
      </w:r>
      <w:r w:rsidR="00C9714B" w:rsidRPr="007E6F47">
        <w:rPr>
          <w:sz w:val="20"/>
          <w:szCs w:val="20"/>
        </w:rPr>
        <w:t xml:space="preserve">İşletmelerin Ortak Alım- Satım Hizmetlerine Yönelik Elektronik- Teknolojik Satış Salonu ve Platformunun Oluşturulması projesi kapsamında </w:t>
      </w:r>
      <w:r w:rsidR="00701CD4" w:rsidRPr="00701CD4">
        <w:rPr>
          <w:sz w:val="20"/>
          <w:szCs w:val="20"/>
        </w:rPr>
        <w:t xml:space="preserve">Bilgisayar, Ekipman, Donanım mal alımları ve Kurulumları ile </w:t>
      </w:r>
      <w:proofErr w:type="spellStart"/>
      <w:r w:rsidR="00701CD4" w:rsidRPr="00701CD4">
        <w:rPr>
          <w:sz w:val="20"/>
          <w:szCs w:val="20"/>
        </w:rPr>
        <w:t>videowall</w:t>
      </w:r>
      <w:proofErr w:type="spellEnd"/>
      <w:r w:rsidR="00701CD4" w:rsidRPr="00701CD4">
        <w:rPr>
          <w:sz w:val="20"/>
          <w:szCs w:val="20"/>
        </w:rPr>
        <w:t xml:space="preserve"> donanımı ve kurulumu.</w:t>
      </w:r>
    </w:p>
    <w:p w:rsidR="00701CD4" w:rsidRDefault="00D34D43" w:rsidP="00D34D43">
      <w:pPr>
        <w:spacing w:before="120" w:after="120"/>
        <w:rPr>
          <w:color w:val="000000" w:themeColor="text1"/>
          <w:sz w:val="20"/>
          <w:szCs w:val="20"/>
        </w:rPr>
      </w:pPr>
      <w:r w:rsidRPr="007C40DC">
        <w:rPr>
          <w:b/>
        </w:rPr>
        <w:t>Yayın Referansı</w:t>
      </w:r>
      <w:r w:rsidRPr="007C40DC">
        <w:rPr>
          <w:b/>
        </w:rPr>
        <w:tab/>
        <w:t>:</w:t>
      </w:r>
      <w:r w:rsidRPr="007C40DC">
        <w:t xml:space="preserve"> </w:t>
      </w:r>
      <w:r w:rsidR="00C9714B" w:rsidRPr="007E6F47">
        <w:rPr>
          <w:color w:val="000000" w:themeColor="text1"/>
          <w:sz w:val="20"/>
          <w:szCs w:val="20"/>
        </w:rPr>
        <w:t xml:space="preserve">TR62/15/ÜRET/0034 İhale No- </w:t>
      </w:r>
      <w:r w:rsidR="00701CD4">
        <w:rPr>
          <w:color w:val="000000" w:themeColor="text1"/>
          <w:sz w:val="20"/>
          <w:szCs w:val="20"/>
        </w:rPr>
        <w:t>2</w:t>
      </w:r>
    </w:p>
    <w:p w:rsidR="00D34D43" w:rsidRPr="007C40DC" w:rsidRDefault="00D34D43" w:rsidP="00D34D43">
      <w:pPr>
        <w:spacing w:before="120" w:after="120"/>
      </w:pPr>
      <w:r w:rsidRPr="007C40DC">
        <w:t>1. Genel Tanım</w:t>
      </w:r>
    </w:p>
    <w:p w:rsidR="00C9714B" w:rsidRPr="007E6F47" w:rsidRDefault="00C9714B" w:rsidP="00C9714B">
      <w:pPr>
        <w:pStyle w:val="ListeParagraf"/>
        <w:autoSpaceDE w:val="0"/>
        <w:autoSpaceDN w:val="0"/>
        <w:adjustRightInd w:val="0"/>
        <w:ind w:left="405"/>
        <w:rPr>
          <w:rFonts w:ascii="Times New Roman" w:hAnsi="Times New Roman" w:cs="Times New Roman"/>
          <w:sz w:val="20"/>
          <w:szCs w:val="20"/>
        </w:rPr>
      </w:pPr>
      <w:r w:rsidRPr="007E6F47">
        <w:rPr>
          <w:rFonts w:ascii="Times New Roman" w:hAnsi="Times New Roman" w:cs="Times New Roman"/>
          <w:sz w:val="20"/>
          <w:szCs w:val="20"/>
        </w:rPr>
        <w:t>Adana Ticaret Borsası 1913 yılında kurulmuş olup halen kabul tarihi 18.05.2004 olan 5174 sayılı kanunda yazılı esaslar çerçevesinde faaliyetlerini yürüten kamu tüzel kişiliğe sahip kurumdur.</w:t>
      </w:r>
    </w:p>
    <w:p w:rsidR="00C9714B" w:rsidRPr="007E6F47" w:rsidRDefault="00C9714B" w:rsidP="00C9714B">
      <w:pPr>
        <w:pStyle w:val="ListeParagraf"/>
        <w:autoSpaceDE w:val="0"/>
        <w:autoSpaceDN w:val="0"/>
        <w:adjustRightInd w:val="0"/>
        <w:ind w:left="405"/>
        <w:rPr>
          <w:rFonts w:ascii="Times New Roman" w:hAnsi="Times New Roman" w:cs="Times New Roman"/>
          <w:sz w:val="20"/>
          <w:szCs w:val="20"/>
        </w:rPr>
      </w:pPr>
      <w:r w:rsidRPr="007E6F47">
        <w:rPr>
          <w:rFonts w:ascii="Times New Roman" w:hAnsi="Times New Roman" w:cs="Times New Roman"/>
          <w:sz w:val="20"/>
          <w:szCs w:val="20"/>
        </w:rPr>
        <w:t xml:space="preserve">Borsamız merkez binası Adana merkezinde bulunmakta olup, borsamız sahip olduğu sekiz katlı binanın 2. 7. ve 8. katında üyelerine hizmet vermektedir. Üyelerine hizmet üzere merkez binasında Lif analiz laboratuarı, hububat analiz laboratuarı, </w:t>
      </w:r>
      <w:proofErr w:type="spellStart"/>
      <w:r w:rsidRPr="007E6F47">
        <w:rPr>
          <w:rFonts w:ascii="Times New Roman" w:hAnsi="Times New Roman" w:cs="Times New Roman"/>
          <w:sz w:val="20"/>
          <w:szCs w:val="20"/>
        </w:rPr>
        <w:t>Aflatoksin</w:t>
      </w:r>
      <w:proofErr w:type="spellEnd"/>
      <w:r w:rsidRPr="007E6F47">
        <w:rPr>
          <w:rFonts w:ascii="Times New Roman" w:hAnsi="Times New Roman" w:cs="Times New Roman"/>
          <w:sz w:val="20"/>
          <w:szCs w:val="20"/>
        </w:rPr>
        <w:t xml:space="preserve"> Analiz laboratuarı ve her türlü yağda yağ analizi ile üyelerine analiz hizmeti vermektedir. </w:t>
      </w:r>
      <w:proofErr w:type="gramStart"/>
      <w:r w:rsidRPr="007E6F47">
        <w:rPr>
          <w:rFonts w:ascii="Times New Roman" w:hAnsi="Times New Roman" w:cs="Times New Roman"/>
          <w:sz w:val="20"/>
          <w:szCs w:val="20"/>
        </w:rPr>
        <w:t>Fakat,</w:t>
      </w:r>
      <w:proofErr w:type="gramEnd"/>
      <w:r w:rsidRPr="007E6F47">
        <w:rPr>
          <w:rFonts w:ascii="Times New Roman" w:hAnsi="Times New Roman" w:cs="Times New Roman"/>
          <w:sz w:val="20"/>
          <w:szCs w:val="20"/>
        </w:rPr>
        <w:t xml:space="preserve"> Borsamız binası şehir merkezinde olduğundan, üreticilerimizin kamyon, kamyonet bazlı satışları için çok uygun olmadığından ve mevcut Salon Satış Sisteminin modern </w:t>
      </w:r>
      <w:proofErr w:type="gramStart"/>
      <w:r w:rsidRPr="007E6F47">
        <w:rPr>
          <w:rFonts w:ascii="Times New Roman" w:hAnsi="Times New Roman" w:cs="Times New Roman"/>
          <w:sz w:val="20"/>
          <w:szCs w:val="20"/>
        </w:rPr>
        <w:t>borsacılık</w:t>
      </w:r>
      <w:proofErr w:type="gramEnd"/>
      <w:r w:rsidRPr="007E6F47">
        <w:rPr>
          <w:rFonts w:ascii="Times New Roman" w:hAnsi="Times New Roman" w:cs="Times New Roman"/>
          <w:sz w:val="20"/>
          <w:szCs w:val="20"/>
        </w:rPr>
        <w:t xml:space="preserve"> uygulamaları için pek uygun değildir. Bölgemiz, üretici çiftçi</w:t>
      </w:r>
      <w:r w:rsidR="00E96799">
        <w:rPr>
          <w:rFonts w:ascii="Times New Roman" w:hAnsi="Times New Roman" w:cs="Times New Roman"/>
          <w:sz w:val="20"/>
          <w:szCs w:val="20"/>
        </w:rPr>
        <w:t xml:space="preserve"> ve üyelerimizin</w:t>
      </w:r>
      <w:r w:rsidRPr="007E6F47">
        <w:rPr>
          <w:rFonts w:ascii="Times New Roman" w:hAnsi="Times New Roman" w:cs="Times New Roman"/>
          <w:sz w:val="20"/>
          <w:szCs w:val="20"/>
        </w:rPr>
        <w:t xml:space="preserve"> ürünlerini rahatlıkla sevk edebilecekleri ve gerçek değer üzerinden satabilecekleri borsada alım satım yapması</w:t>
      </w:r>
      <w:r w:rsidR="00E96799">
        <w:rPr>
          <w:rFonts w:ascii="Times New Roman" w:hAnsi="Times New Roman" w:cs="Times New Roman"/>
          <w:sz w:val="20"/>
          <w:szCs w:val="20"/>
        </w:rPr>
        <w:t xml:space="preserve"> için </w:t>
      </w:r>
      <w:r w:rsidRPr="007E6F47">
        <w:rPr>
          <w:rFonts w:ascii="Times New Roman" w:hAnsi="Times New Roman" w:cs="Times New Roman"/>
          <w:sz w:val="20"/>
          <w:szCs w:val="20"/>
        </w:rPr>
        <w:t>altyapıya sahip olmaması</w:t>
      </w:r>
      <w:r w:rsidR="00E96799">
        <w:rPr>
          <w:rFonts w:ascii="Times New Roman" w:hAnsi="Times New Roman" w:cs="Times New Roman"/>
          <w:sz w:val="20"/>
          <w:szCs w:val="20"/>
        </w:rPr>
        <w:t xml:space="preserve"> önem arz etmektedir. </w:t>
      </w:r>
    </w:p>
    <w:p w:rsidR="00E96799" w:rsidRDefault="00E96799" w:rsidP="00C9714B">
      <w:pPr>
        <w:pStyle w:val="ListeParagraf"/>
        <w:autoSpaceDE w:val="0"/>
        <w:autoSpaceDN w:val="0"/>
        <w:adjustRightInd w:val="0"/>
        <w:ind w:left="405"/>
        <w:rPr>
          <w:rFonts w:ascii="Times New Roman" w:hAnsi="Times New Roman" w:cs="Times New Roman"/>
          <w:sz w:val="20"/>
          <w:szCs w:val="20"/>
        </w:rPr>
      </w:pPr>
      <w:r>
        <w:rPr>
          <w:rFonts w:ascii="Times New Roman" w:hAnsi="Times New Roman" w:cs="Times New Roman"/>
          <w:sz w:val="20"/>
          <w:szCs w:val="20"/>
        </w:rPr>
        <w:t xml:space="preserve">Bu kapsamda, </w:t>
      </w:r>
      <w:r w:rsidR="00C9714B" w:rsidRPr="007E6F47">
        <w:rPr>
          <w:rFonts w:ascii="Times New Roman" w:hAnsi="Times New Roman" w:cs="Times New Roman"/>
          <w:sz w:val="20"/>
          <w:szCs w:val="20"/>
        </w:rPr>
        <w:t xml:space="preserve">Borsa </w:t>
      </w:r>
      <w:proofErr w:type="gramStart"/>
      <w:r w:rsidR="00C9714B" w:rsidRPr="007E6F47">
        <w:rPr>
          <w:rFonts w:ascii="Times New Roman" w:hAnsi="Times New Roman" w:cs="Times New Roman"/>
          <w:sz w:val="20"/>
          <w:szCs w:val="20"/>
        </w:rPr>
        <w:t>kompleksi</w:t>
      </w:r>
      <w:proofErr w:type="gramEnd"/>
      <w:r w:rsidR="00C9714B" w:rsidRPr="007E6F47">
        <w:rPr>
          <w:rFonts w:ascii="Times New Roman" w:hAnsi="Times New Roman" w:cs="Times New Roman"/>
          <w:sz w:val="20"/>
          <w:szCs w:val="20"/>
        </w:rPr>
        <w:t xml:space="preserve"> oluşturmak üzere Ceyhan yolu 10. Km Yüreğir – Adana’da yaklaşık 72.000 m2 </w:t>
      </w:r>
      <w:proofErr w:type="spellStart"/>
      <w:r w:rsidR="00C9714B" w:rsidRPr="007E6F47">
        <w:rPr>
          <w:rFonts w:ascii="Times New Roman" w:hAnsi="Times New Roman" w:cs="Times New Roman"/>
          <w:sz w:val="20"/>
          <w:szCs w:val="20"/>
        </w:rPr>
        <w:t>lik</w:t>
      </w:r>
      <w:proofErr w:type="spellEnd"/>
      <w:r w:rsidR="00C9714B" w:rsidRPr="007E6F47">
        <w:rPr>
          <w:rFonts w:ascii="Times New Roman" w:hAnsi="Times New Roman" w:cs="Times New Roman"/>
          <w:sz w:val="20"/>
          <w:szCs w:val="20"/>
        </w:rPr>
        <w:t xml:space="preserve"> alanda hizmet sunmak üzere Adana Ticaret Borsasınca, Adana Ticaret Borsası Depoculuk ve Laboratuar Hizmetleri A.Ş. kurulmuş olup, bu alan üzerinde </w:t>
      </w:r>
      <w:r w:rsidRPr="007E6F47">
        <w:rPr>
          <w:rFonts w:ascii="Times New Roman" w:hAnsi="Times New Roman" w:cs="Times New Roman"/>
          <w:sz w:val="20"/>
          <w:szCs w:val="20"/>
        </w:rPr>
        <w:t xml:space="preserve">tarımsal ve ticari isletmelere daha iyi hizmet sunmak amacıyla </w:t>
      </w:r>
      <w:r w:rsidR="00C9714B" w:rsidRPr="007E6F47">
        <w:rPr>
          <w:rFonts w:ascii="Times New Roman" w:hAnsi="Times New Roman" w:cs="Times New Roman"/>
          <w:sz w:val="20"/>
          <w:szCs w:val="20"/>
        </w:rPr>
        <w:t>laboratuar, idari bina ve elektronik satış salonu</w:t>
      </w:r>
      <w:r>
        <w:rPr>
          <w:rFonts w:ascii="Times New Roman" w:hAnsi="Times New Roman" w:cs="Times New Roman"/>
          <w:sz w:val="20"/>
          <w:szCs w:val="20"/>
        </w:rPr>
        <w:t xml:space="preserve">, </w:t>
      </w:r>
      <w:r w:rsidR="00C9714B" w:rsidRPr="007E6F47">
        <w:rPr>
          <w:rFonts w:ascii="Times New Roman" w:hAnsi="Times New Roman" w:cs="Times New Roman"/>
          <w:sz w:val="20"/>
          <w:szCs w:val="20"/>
        </w:rPr>
        <w:t xml:space="preserve"> otomatik numune alma sistemi, kantar, işletmeler için ofisler, tarımsal ürün depolaması için çelik silolar </w:t>
      </w:r>
      <w:r>
        <w:rPr>
          <w:rFonts w:ascii="Times New Roman" w:hAnsi="Times New Roman" w:cs="Times New Roman"/>
          <w:sz w:val="20"/>
          <w:szCs w:val="20"/>
        </w:rPr>
        <w:t>yer alacaktır</w:t>
      </w:r>
      <w:r w:rsidR="00C9714B" w:rsidRPr="007E6F47">
        <w:rPr>
          <w:rFonts w:ascii="Times New Roman" w:hAnsi="Times New Roman" w:cs="Times New Roman"/>
          <w:sz w:val="20"/>
          <w:szCs w:val="20"/>
        </w:rPr>
        <w:t xml:space="preserve">. </w:t>
      </w:r>
    </w:p>
    <w:p w:rsidR="00C9714B" w:rsidRPr="007E6F47" w:rsidRDefault="00C9714B" w:rsidP="00C9714B">
      <w:pPr>
        <w:pStyle w:val="ListeParagraf"/>
        <w:autoSpaceDE w:val="0"/>
        <w:autoSpaceDN w:val="0"/>
        <w:adjustRightInd w:val="0"/>
        <w:ind w:left="405"/>
        <w:rPr>
          <w:rFonts w:ascii="Times New Roman" w:hAnsi="Times New Roman" w:cs="Times New Roman"/>
          <w:sz w:val="20"/>
          <w:szCs w:val="20"/>
        </w:rPr>
      </w:pPr>
      <w:r w:rsidRPr="007E6F47">
        <w:rPr>
          <w:rFonts w:ascii="Times New Roman" w:hAnsi="Times New Roman" w:cs="Times New Roman"/>
          <w:sz w:val="20"/>
          <w:szCs w:val="20"/>
        </w:rPr>
        <w:t>Borsa, üyeleri ve kullanıcıları için kurulacak tesis üzerinde oluşturulacak elektronik satış salonu hizmetini sunmak için Adana Ticaret Borsası Laboratuar ve Depoculuk Hizmetleri A.S.’</w:t>
      </w:r>
      <w:proofErr w:type="spellStart"/>
      <w:r w:rsidRPr="007E6F47">
        <w:rPr>
          <w:rFonts w:ascii="Times New Roman" w:hAnsi="Times New Roman" w:cs="Times New Roman"/>
          <w:sz w:val="20"/>
          <w:szCs w:val="20"/>
        </w:rPr>
        <w:t>nin</w:t>
      </w:r>
      <w:proofErr w:type="spellEnd"/>
      <w:r w:rsidRPr="007E6F47">
        <w:rPr>
          <w:rFonts w:ascii="Times New Roman" w:hAnsi="Times New Roman" w:cs="Times New Roman"/>
          <w:sz w:val="20"/>
          <w:szCs w:val="20"/>
        </w:rPr>
        <w:t xml:space="preserve"> idari binasının yanında yer alan Elektronik satış salonu kurulmasıyla, üyelerine Elektronik satış salonu hizmeti verilebilecektir.</w:t>
      </w:r>
    </w:p>
    <w:p w:rsidR="00C9714B" w:rsidRPr="007E6F47" w:rsidRDefault="00C9714B" w:rsidP="00C9714B">
      <w:pPr>
        <w:pStyle w:val="ListeParagraf"/>
        <w:autoSpaceDE w:val="0"/>
        <w:autoSpaceDN w:val="0"/>
        <w:adjustRightInd w:val="0"/>
        <w:ind w:left="405"/>
        <w:rPr>
          <w:rFonts w:ascii="Times New Roman" w:hAnsi="Times New Roman" w:cs="Times New Roman"/>
          <w:sz w:val="20"/>
          <w:szCs w:val="20"/>
        </w:rPr>
      </w:pPr>
      <w:r w:rsidRPr="007E6F47">
        <w:rPr>
          <w:rFonts w:ascii="Times New Roman" w:hAnsi="Times New Roman" w:cs="Times New Roman"/>
          <w:sz w:val="20"/>
          <w:szCs w:val="20"/>
        </w:rPr>
        <w:t xml:space="preserve">Projemizde yapacağımız Elektronik-Teknolojik </w:t>
      </w:r>
      <w:proofErr w:type="spellStart"/>
      <w:r w:rsidRPr="007E6F47">
        <w:rPr>
          <w:rFonts w:ascii="Times New Roman" w:hAnsi="Times New Roman" w:cs="Times New Roman"/>
          <w:sz w:val="20"/>
          <w:szCs w:val="20"/>
        </w:rPr>
        <w:t>Satıs</w:t>
      </w:r>
      <w:proofErr w:type="spellEnd"/>
      <w:r w:rsidRPr="007E6F47">
        <w:rPr>
          <w:rFonts w:ascii="Times New Roman" w:hAnsi="Times New Roman" w:cs="Times New Roman"/>
          <w:sz w:val="20"/>
          <w:szCs w:val="20"/>
        </w:rPr>
        <w:t xml:space="preserve"> Salonu ve Platform ile </w:t>
      </w:r>
      <w:proofErr w:type="spellStart"/>
      <w:r w:rsidRPr="007E6F47">
        <w:rPr>
          <w:rFonts w:ascii="Times New Roman" w:hAnsi="Times New Roman" w:cs="Times New Roman"/>
          <w:sz w:val="20"/>
          <w:szCs w:val="20"/>
        </w:rPr>
        <w:t>Satıs</w:t>
      </w:r>
      <w:proofErr w:type="spellEnd"/>
      <w:r w:rsidRPr="007E6F47">
        <w:rPr>
          <w:rFonts w:ascii="Times New Roman" w:hAnsi="Times New Roman" w:cs="Times New Roman"/>
          <w:sz w:val="20"/>
          <w:szCs w:val="20"/>
        </w:rPr>
        <w:t xml:space="preserve"> Sistemine Geçiş faaliyeti Çukurova Kalkınma Ajansı 2015 Yılı Üretim ve Çevre Altyapısının İyileştirilmesi Mali Destek programınca desteklenmektedir.</w:t>
      </w:r>
    </w:p>
    <w:p w:rsidR="00C9714B" w:rsidRPr="00E96799" w:rsidRDefault="00C9714B" w:rsidP="00C9714B">
      <w:pPr>
        <w:pStyle w:val="ListeParagraf"/>
        <w:spacing w:before="120" w:after="120"/>
        <w:ind w:left="405"/>
        <w:rPr>
          <w:rFonts w:ascii="Times New Roman" w:hAnsi="Times New Roman" w:cs="Times New Roman"/>
          <w:sz w:val="20"/>
          <w:szCs w:val="20"/>
        </w:rPr>
      </w:pPr>
      <w:r w:rsidRPr="007E6F47">
        <w:rPr>
          <w:rFonts w:ascii="Times New Roman" w:hAnsi="Times New Roman" w:cs="Times New Roman"/>
          <w:sz w:val="20"/>
          <w:szCs w:val="20"/>
        </w:rPr>
        <w:t xml:space="preserve">Elektronik-Teknolojik Satış Salonu ve Platformu ile Satış için birçok </w:t>
      </w:r>
      <w:proofErr w:type="gramStart"/>
      <w:r w:rsidRPr="007E6F47">
        <w:rPr>
          <w:rFonts w:ascii="Times New Roman" w:hAnsi="Times New Roman" w:cs="Times New Roman"/>
          <w:sz w:val="20"/>
          <w:szCs w:val="20"/>
        </w:rPr>
        <w:t>üyemizin  aynı</w:t>
      </w:r>
      <w:proofErr w:type="gramEnd"/>
      <w:r w:rsidRPr="007E6F47">
        <w:rPr>
          <w:rFonts w:ascii="Times New Roman" w:hAnsi="Times New Roman" w:cs="Times New Roman"/>
          <w:sz w:val="20"/>
          <w:szCs w:val="20"/>
        </w:rPr>
        <w:t xml:space="preserve"> anda salon ortamında satışa dahil olabileceği, oluşturulacak elektronik platform üzerinden aynı zamanda üyelerimizin kendi ofislerinden de yaralanabileceği sistem alt yapısı kurulacaktır. Sistemde üyelerin istedikleri ürüne seans sonuna kadar manuel fiyat artırımı, otomatik artış veya tek fiyat girişi seklinde fiyat verebilmeleri sağlanacaktır. Ürün Satış işleminin ilk aşamasında RFID destekli tabaklarda ürün numunelerinin üyelerin önlerinden konveyör bant tasıma sitemi ile geçmesi sağlanarak üyelerin önünden geçen tabaktaki ürünün tüm kalite özeliklerini görmeleri ve numuneden örnek almaları sağlanacaktır. Geçiş sırasında ürünün Analiz değerleri üyelerimizin önünde bulunan Dokunmatik ekranlarda yanıp sönerek hangi ürün olduğunu göstermesi sağlanacaktır. Bu esnada alıcı, ilgilendiği ürünleri takibe alabilecektir. Satış Seansı başladığında sadece alıcının takibe aldığı ürünler ekranında görünecektir. Üye, satıştaki ürünleri gruplarına ve analizlerine göre filtreleyebilecek. Sadece ilgilendiği ürünleri ekranında tutarak daha rahat takip </w:t>
      </w:r>
      <w:proofErr w:type="gramStart"/>
      <w:r w:rsidRPr="007E6F47">
        <w:rPr>
          <w:rFonts w:ascii="Times New Roman" w:hAnsi="Times New Roman" w:cs="Times New Roman"/>
          <w:sz w:val="20"/>
          <w:szCs w:val="20"/>
        </w:rPr>
        <w:t>imkanı</w:t>
      </w:r>
      <w:proofErr w:type="gramEnd"/>
      <w:r w:rsidRPr="007E6F47">
        <w:rPr>
          <w:rFonts w:ascii="Times New Roman" w:hAnsi="Times New Roman" w:cs="Times New Roman"/>
          <w:sz w:val="20"/>
          <w:szCs w:val="20"/>
        </w:rPr>
        <w:t xml:space="preserve"> bulacaktır. Ürün satış süresi bitene kadar ürüne kimin fiyat verdiği, arttırmaya kimin katıldığı diğer alıcılar tarafından bilinmeyecektir. Yapılacak tüm bu işlemlerin sonucunda Adana Ticaret Borsası'nda ürün satış </w:t>
      </w:r>
      <w:r w:rsidRPr="00E96799">
        <w:rPr>
          <w:rFonts w:ascii="Times New Roman" w:hAnsi="Times New Roman" w:cs="Times New Roman"/>
          <w:sz w:val="20"/>
          <w:szCs w:val="20"/>
        </w:rPr>
        <w:lastRenderedPageBreak/>
        <w:t xml:space="preserve">işlemlerine </w:t>
      </w:r>
      <w:proofErr w:type="spellStart"/>
      <w:r w:rsidRPr="00E96799">
        <w:rPr>
          <w:rFonts w:ascii="Times New Roman" w:hAnsi="Times New Roman" w:cs="Times New Roman"/>
          <w:sz w:val="20"/>
          <w:szCs w:val="20"/>
        </w:rPr>
        <w:t>innovatif</w:t>
      </w:r>
      <w:proofErr w:type="spellEnd"/>
      <w:r w:rsidRPr="00E96799">
        <w:rPr>
          <w:rFonts w:ascii="Times New Roman" w:hAnsi="Times New Roman" w:cs="Times New Roman"/>
          <w:sz w:val="20"/>
          <w:szCs w:val="20"/>
        </w:rPr>
        <w:t>, modernizasyon, güvenlik, hız ve standart getirilmesi, Satış Salonunda satışa sunulan ürünlerin daha hızlı, daha güvenilir, daha tarafsız ve daha rekabetçi ortamda anlık gerçek fiyattan kalitesine göre satılması sağlanabilecektir.</w:t>
      </w:r>
      <w:r w:rsidR="00E96799" w:rsidRPr="00E96799">
        <w:rPr>
          <w:rFonts w:ascii="Times New Roman" w:hAnsi="Times New Roman" w:cs="Times New Roman"/>
          <w:sz w:val="20"/>
          <w:szCs w:val="20"/>
        </w:rPr>
        <w:t xml:space="preserve"> Bu sistemin bir parçası olarak ta, aşağıda miktarları ve özellikleri verilen Bilgisayar, Ekipman, Donanım Mal Alımları ve Kurulumları ile </w:t>
      </w:r>
      <w:proofErr w:type="spellStart"/>
      <w:r w:rsidR="00E96799" w:rsidRPr="00E96799">
        <w:rPr>
          <w:rFonts w:ascii="Times New Roman" w:hAnsi="Times New Roman" w:cs="Times New Roman"/>
          <w:sz w:val="20"/>
          <w:szCs w:val="20"/>
        </w:rPr>
        <w:t>Videowall</w:t>
      </w:r>
      <w:proofErr w:type="spellEnd"/>
      <w:r w:rsidR="00E96799" w:rsidRPr="00E96799">
        <w:rPr>
          <w:rFonts w:ascii="Times New Roman" w:hAnsi="Times New Roman" w:cs="Times New Roman"/>
          <w:sz w:val="20"/>
          <w:szCs w:val="20"/>
        </w:rPr>
        <w:t xml:space="preserve"> Donanımı ve Kurulumu işini gerçekleştirmeyi planlamaktadır.</w:t>
      </w:r>
    </w:p>
    <w:p w:rsidR="00015674" w:rsidRDefault="00015674" w:rsidP="00C9714B">
      <w:pPr>
        <w:pStyle w:val="ListeParagraf"/>
        <w:spacing w:before="120" w:after="120"/>
        <w:ind w:left="405"/>
        <w:rPr>
          <w:rFonts w:ascii="Times New Roman" w:hAnsi="Times New Roman" w:cs="Times New Roman"/>
          <w:sz w:val="20"/>
          <w:szCs w:val="20"/>
        </w:rPr>
      </w:pPr>
    </w:p>
    <w:p w:rsidR="00015674" w:rsidRDefault="00015674" w:rsidP="00C9714B">
      <w:pPr>
        <w:pStyle w:val="ListeParagraf"/>
        <w:spacing w:before="120" w:after="120"/>
        <w:ind w:left="405"/>
        <w:rPr>
          <w:rFonts w:ascii="Times New Roman" w:hAnsi="Times New Roman" w:cs="Times New Roman"/>
          <w:sz w:val="20"/>
          <w:szCs w:val="20"/>
        </w:rPr>
      </w:pPr>
    </w:p>
    <w:p w:rsidR="00D34D43" w:rsidRDefault="00D34D43" w:rsidP="00D34D43">
      <w:pPr>
        <w:spacing w:before="120" w:after="120"/>
        <w:ind w:hanging="33"/>
      </w:pPr>
      <w:r w:rsidRPr="007C40DC">
        <w:t>2. Tedarik Edilecek Mallar, Teknik Özellikleri ve Miktarı</w:t>
      </w:r>
    </w:p>
    <w:p w:rsidR="00701CD4" w:rsidRDefault="00701CD4" w:rsidP="00701CD4">
      <w:pPr>
        <w:spacing w:before="120" w:after="120"/>
        <w:rPr>
          <w:b/>
        </w:rPr>
      </w:pPr>
      <w:r w:rsidRPr="00701CD4">
        <w:rPr>
          <w:b/>
        </w:rPr>
        <w:t xml:space="preserve">Bilgisayar, Ekipman, Donanım </w:t>
      </w:r>
      <w:r>
        <w:rPr>
          <w:b/>
        </w:rPr>
        <w:t>Mal Alımları v</w:t>
      </w:r>
      <w:r w:rsidRPr="00701CD4">
        <w:rPr>
          <w:b/>
        </w:rPr>
        <w:t xml:space="preserve">e Kurulumları </w:t>
      </w:r>
      <w:r>
        <w:rPr>
          <w:b/>
        </w:rPr>
        <w:t xml:space="preserve">ile </w:t>
      </w:r>
      <w:proofErr w:type="spellStart"/>
      <w:r>
        <w:rPr>
          <w:b/>
        </w:rPr>
        <w:t>Videowall</w:t>
      </w:r>
      <w:proofErr w:type="spellEnd"/>
      <w:r>
        <w:rPr>
          <w:b/>
        </w:rPr>
        <w:t xml:space="preserve"> Donanımı v</w:t>
      </w:r>
      <w:r w:rsidRPr="00701CD4">
        <w:rPr>
          <w:b/>
        </w:rPr>
        <w:t>e Kurulumu.</w:t>
      </w:r>
    </w:p>
    <w:p w:rsidR="00015674" w:rsidRDefault="00015674" w:rsidP="00015674">
      <w:pPr>
        <w:spacing w:before="120" w:after="120"/>
        <w:jc w:val="both"/>
      </w:pPr>
      <w:r>
        <w:rPr>
          <w:rFonts w:eastAsiaTheme="minorHAnsi"/>
          <w:sz w:val="20"/>
          <w:szCs w:val="20"/>
          <w:lang w:eastAsia="en-US"/>
        </w:rPr>
        <w:t xml:space="preserve">Adana Ticaret Borsası olarak, </w:t>
      </w:r>
      <w:r w:rsidRPr="00F35325">
        <w:rPr>
          <w:rFonts w:eastAsiaTheme="minorHAnsi"/>
          <w:sz w:val="20"/>
          <w:szCs w:val="20"/>
          <w:lang w:eastAsia="en-US"/>
        </w:rPr>
        <w:t xml:space="preserve">Çukurova Kalkınma Ajansı 2015 Yılı Üretim ve Çevre Altyapısının İyileştirilmesi Mali Destek programınca </w:t>
      </w:r>
      <w:r>
        <w:rPr>
          <w:rFonts w:eastAsiaTheme="minorHAnsi"/>
          <w:sz w:val="20"/>
          <w:szCs w:val="20"/>
          <w:lang w:eastAsia="en-US"/>
        </w:rPr>
        <w:t>yürüteceğimiz p</w:t>
      </w:r>
      <w:r w:rsidRPr="00F35325">
        <w:rPr>
          <w:rFonts w:eastAsiaTheme="minorHAnsi"/>
          <w:sz w:val="20"/>
          <w:szCs w:val="20"/>
          <w:lang w:eastAsia="en-US"/>
        </w:rPr>
        <w:t>rojemizde Elektronik-Teknolojik Satış Salonu ve Platform</w:t>
      </w:r>
      <w:r>
        <w:rPr>
          <w:rFonts w:eastAsiaTheme="minorHAnsi"/>
          <w:sz w:val="20"/>
          <w:szCs w:val="20"/>
          <w:lang w:eastAsia="en-US"/>
        </w:rPr>
        <w:t>u</w:t>
      </w:r>
      <w:r w:rsidRPr="00F35325">
        <w:rPr>
          <w:rFonts w:eastAsiaTheme="minorHAnsi"/>
          <w:sz w:val="20"/>
          <w:szCs w:val="20"/>
          <w:lang w:eastAsia="en-US"/>
        </w:rPr>
        <w:t xml:space="preserve"> ile Satış Sistemine Geçiş </w:t>
      </w:r>
      <w:r>
        <w:t xml:space="preserve">Projesi ile </w:t>
      </w:r>
      <w:r w:rsidRPr="00BF0E26">
        <w:t xml:space="preserve">Bilgisayar, Ekipman, Donanım </w:t>
      </w:r>
      <w:r>
        <w:t>mal alımları v</w:t>
      </w:r>
      <w:r w:rsidRPr="00BF0E26">
        <w:t>e Kurulum</w:t>
      </w:r>
      <w:r>
        <w:t xml:space="preserve">ları ile </w:t>
      </w:r>
      <w:proofErr w:type="spellStart"/>
      <w:r>
        <w:t>videowall</w:t>
      </w:r>
      <w:proofErr w:type="spellEnd"/>
      <w:r>
        <w:t xml:space="preserve"> donanımı ve kurulumu.</w:t>
      </w:r>
    </w:p>
    <w:p w:rsidR="00015674" w:rsidRDefault="00015674" w:rsidP="00015674">
      <w:pPr>
        <w:spacing w:before="120" w:after="120"/>
        <w:ind w:hanging="33"/>
        <w:jc w:val="both"/>
      </w:pPr>
      <w:r>
        <w:t xml:space="preserve">Proje kapsamında satın alımı yapılacak </w:t>
      </w:r>
      <w:r w:rsidRPr="00BF0E26">
        <w:t xml:space="preserve">Bilgisayar, Ekipman, Donanım </w:t>
      </w:r>
      <w:r>
        <w:t>mal alımları v</w:t>
      </w:r>
      <w:r w:rsidRPr="00BF0E26">
        <w:t>e Kurulum</w:t>
      </w:r>
      <w:r>
        <w:t xml:space="preserve">ları ile </w:t>
      </w:r>
      <w:proofErr w:type="spellStart"/>
      <w:r>
        <w:t>videowall</w:t>
      </w:r>
      <w:proofErr w:type="spellEnd"/>
      <w:r>
        <w:t xml:space="preserve"> donanımı ve kurulumu ile Adana Ticaret Borsasında </w:t>
      </w:r>
      <w:r w:rsidRPr="0049777E">
        <w:rPr>
          <w:b/>
        </w:rPr>
        <w:t xml:space="preserve">Elektronik Satış Salonu Sistemine </w:t>
      </w:r>
      <w:r>
        <w:t xml:space="preserve">geçilmiş olacaktır. </w:t>
      </w:r>
    </w:p>
    <w:p w:rsidR="00015674" w:rsidRPr="00E33C00" w:rsidRDefault="00015674" w:rsidP="00015674">
      <w:pPr>
        <w:spacing w:before="120" w:after="120"/>
        <w:rPr>
          <w:b/>
          <w:color w:val="00B0F0"/>
        </w:rPr>
      </w:pPr>
      <w:r w:rsidRPr="00BA07AA">
        <w:rPr>
          <w:b/>
        </w:rPr>
        <w:t>KISALTMALAR</w:t>
      </w:r>
    </w:p>
    <w:p w:rsidR="00015674" w:rsidRPr="00BA07AA" w:rsidRDefault="00015674" w:rsidP="00015674">
      <w:pPr>
        <w:spacing w:before="120" w:after="120"/>
        <w:jc w:val="both"/>
      </w:pPr>
      <w:r>
        <w:t>K</w:t>
      </w:r>
      <w:r w:rsidRPr="00BA07AA">
        <w:t>ullanılacak kısaltmalar aşağıdaki tabloda verilmiştir. Bu şartnamede kullanıldığı halde tabloda yer almayan kısaltmaların bilişim dünyasında kullanılan terimlerin Adana Ticaret Borsası tarafından bilinen kısaltmaları olduğu kabul edilecektir.</w:t>
      </w:r>
    </w:p>
    <w:tbl>
      <w:tblPr>
        <w:tblW w:w="4915"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1"/>
        <w:gridCol w:w="7109"/>
      </w:tblGrid>
      <w:tr w:rsidR="00015674" w:rsidRPr="00BA07AA" w:rsidTr="00015674">
        <w:trPr>
          <w:trHeight w:val="374"/>
        </w:trPr>
        <w:tc>
          <w:tcPr>
            <w:tcW w:w="11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15674" w:rsidRPr="00BA07AA" w:rsidRDefault="00015674" w:rsidP="00015674">
            <w:pPr>
              <w:pStyle w:val="Liste"/>
              <w:autoSpaceDE w:val="0"/>
              <w:autoSpaceDN w:val="0"/>
              <w:adjustRightInd w:val="0"/>
              <w:spacing w:before="120"/>
              <w:ind w:left="851" w:hanging="851"/>
              <w:rPr>
                <w:b/>
                <w:sz w:val="20"/>
                <w:szCs w:val="20"/>
              </w:rPr>
            </w:pPr>
            <w:r w:rsidRPr="00BA07AA">
              <w:rPr>
                <w:b/>
                <w:sz w:val="20"/>
                <w:szCs w:val="20"/>
              </w:rPr>
              <w:t>BORSA</w:t>
            </w:r>
          </w:p>
        </w:tc>
        <w:tc>
          <w:tcPr>
            <w:tcW w:w="389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15674" w:rsidRPr="00BA07AA" w:rsidRDefault="00015674" w:rsidP="00015674">
            <w:pPr>
              <w:pStyle w:val="Liste"/>
              <w:autoSpaceDE w:val="0"/>
              <w:autoSpaceDN w:val="0"/>
              <w:adjustRightInd w:val="0"/>
              <w:spacing w:before="120"/>
              <w:ind w:left="851" w:hanging="851"/>
              <w:rPr>
                <w:sz w:val="20"/>
                <w:szCs w:val="20"/>
              </w:rPr>
            </w:pPr>
            <w:r w:rsidRPr="00BA07AA">
              <w:rPr>
                <w:sz w:val="20"/>
                <w:szCs w:val="20"/>
              </w:rPr>
              <w:t>Adana Ticaret Borsası</w:t>
            </w:r>
          </w:p>
        </w:tc>
      </w:tr>
      <w:tr w:rsidR="00015674" w:rsidRPr="00BA07AA" w:rsidTr="00015674">
        <w:trPr>
          <w:trHeight w:val="334"/>
        </w:trPr>
        <w:tc>
          <w:tcPr>
            <w:tcW w:w="11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15674" w:rsidRPr="00BA07AA" w:rsidRDefault="00015674" w:rsidP="00015674">
            <w:pPr>
              <w:pStyle w:val="Liste"/>
              <w:autoSpaceDE w:val="0"/>
              <w:autoSpaceDN w:val="0"/>
              <w:adjustRightInd w:val="0"/>
              <w:spacing w:before="120"/>
              <w:ind w:left="851" w:hanging="851"/>
              <w:rPr>
                <w:b/>
                <w:sz w:val="20"/>
                <w:szCs w:val="20"/>
              </w:rPr>
            </w:pPr>
            <w:r w:rsidRPr="00BA07AA">
              <w:rPr>
                <w:b/>
                <w:sz w:val="20"/>
                <w:szCs w:val="20"/>
              </w:rPr>
              <w:t>İSTEKLİ</w:t>
            </w:r>
          </w:p>
        </w:tc>
        <w:tc>
          <w:tcPr>
            <w:tcW w:w="389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15674" w:rsidRPr="00BA07AA" w:rsidRDefault="00015674" w:rsidP="00015674">
            <w:pPr>
              <w:pStyle w:val="Liste"/>
              <w:autoSpaceDE w:val="0"/>
              <w:autoSpaceDN w:val="0"/>
              <w:adjustRightInd w:val="0"/>
              <w:spacing w:before="120"/>
              <w:ind w:left="851" w:hanging="851"/>
              <w:rPr>
                <w:sz w:val="20"/>
                <w:szCs w:val="20"/>
              </w:rPr>
            </w:pPr>
            <w:r w:rsidRPr="00BA07AA">
              <w:rPr>
                <w:sz w:val="20"/>
                <w:szCs w:val="20"/>
              </w:rPr>
              <w:t>Teklif sahibi</w:t>
            </w:r>
          </w:p>
        </w:tc>
      </w:tr>
      <w:tr w:rsidR="00015674" w:rsidRPr="00BA07AA" w:rsidTr="00015674">
        <w:trPr>
          <w:trHeight w:val="283"/>
        </w:trPr>
        <w:tc>
          <w:tcPr>
            <w:tcW w:w="11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15674" w:rsidRPr="00BA07AA" w:rsidRDefault="00015674" w:rsidP="00015674">
            <w:pPr>
              <w:pStyle w:val="Liste"/>
              <w:autoSpaceDE w:val="0"/>
              <w:autoSpaceDN w:val="0"/>
              <w:adjustRightInd w:val="0"/>
              <w:spacing w:before="120"/>
              <w:ind w:left="851" w:hanging="851"/>
              <w:rPr>
                <w:b/>
                <w:sz w:val="20"/>
                <w:szCs w:val="20"/>
              </w:rPr>
            </w:pPr>
            <w:r w:rsidRPr="00BA07AA">
              <w:rPr>
                <w:b/>
                <w:sz w:val="20"/>
                <w:szCs w:val="20"/>
              </w:rPr>
              <w:t>YÜKLENİCİ</w:t>
            </w:r>
          </w:p>
        </w:tc>
        <w:tc>
          <w:tcPr>
            <w:tcW w:w="389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15674" w:rsidRPr="00BA07AA" w:rsidRDefault="00015674" w:rsidP="00015674">
            <w:pPr>
              <w:pStyle w:val="Liste"/>
              <w:autoSpaceDE w:val="0"/>
              <w:autoSpaceDN w:val="0"/>
              <w:adjustRightInd w:val="0"/>
              <w:spacing w:before="120"/>
              <w:ind w:left="851" w:hanging="851"/>
              <w:rPr>
                <w:sz w:val="20"/>
                <w:szCs w:val="20"/>
              </w:rPr>
            </w:pPr>
            <w:r w:rsidRPr="00BA07AA">
              <w:rPr>
                <w:sz w:val="20"/>
                <w:szCs w:val="20"/>
              </w:rPr>
              <w:t>İş üstünde kalan İmalatçı Firma</w:t>
            </w:r>
          </w:p>
        </w:tc>
      </w:tr>
      <w:tr w:rsidR="00015674" w:rsidRPr="00BA07AA" w:rsidTr="00015674">
        <w:trPr>
          <w:trHeight w:val="406"/>
        </w:trPr>
        <w:tc>
          <w:tcPr>
            <w:tcW w:w="11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15674" w:rsidRPr="00BA07AA" w:rsidRDefault="00015674" w:rsidP="00015674">
            <w:pPr>
              <w:pStyle w:val="Liste"/>
              <w:autoSpaceDE w:val="0"/>
              <w:autoSpaceDN w:val="0"/>
              <w:adjustRightInd w:val="0"/>
              <w:spacing w:before="120"/>
              <w:ind w:left="851" w:hanging="851"/>
              <w:rPr>
                <w:b/>
                <w:sz w:val="20"/>
                <w:szCs w:val="20"/>
              </w:rPr>
            </w:pPr>
            <w:r w:rsidRPr="00BA07AA">
              <w:rPr>
                <w:b/>
                <w:sz w:val="20"/>
                <w:szCs w:val="20"/>
              </w:rPr>
              <w:t>VTYS</w:t>
            </w:r>
          </w:p>
        </w:tc>
        <w:tc>
          <w:tcPr>
            <w:tcW w:w="389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15674" w:rsidRPr="00BA07AA" w:rsidRDefault="00015674" w:rsidP="00015674">
            <w:pPr>
              <w:pStyle w:val="Liste"/>
              <w:autoSpaceDE w:val="0"/>
              <w:autoSpaceDN w:val="0"/>
              <w:adjustRightInd w:val="0"/>
              <w:spacing w:before="120"/>
              <w:ind w:left="851" w:hanging="851"/>
              <w:rPr>
                <w:sz w:val="20"/>
                <w:szCs w:val="20"/>
              </w:rPr>
            </w:pPr>
            <w:r w:rsidRPr="00BA07AA">
              <w:rPr>
                <w:sz w:val="20"/>
                <w:szCs w:val="20"/>
              </w:rPr>
              <w:t>Veri Tabanı yönetim Sistemi</w:t>
            </w:r>
          </w:p>
        </w:tc>
      </w:tr>
      <w:tr w:rsidR="00015674" w:rsidRPr="00BA07AA" w:rsidTr="00015674">
        <w:trPr>
          <w:trHeight w:val="283"/>
        </w:trPr>
        <w:tc>
          <w:tcPr>
            <w:tcW w:w="11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15674" w:rsidRPr="00BA07AA" w:rsidRDefault="00015674" w:rsidP="00015674">
            <w:pPr>
              <w:pStyle w:val="Liste"/>
              <w:autoSpaceDE w:val="0"/>
              <w:autoSpaceDN w:val="0"/>
              <w:adjustRightInd w:val="0"/>
              <w:spacing w:before="120"/>
              <w:ind w:left="851" w:hanging="851"/>
              <w:rPr>
                <w:b/>
                <w:sz w:val="20"/>
                <w:szCs w:val="20"/>
              </w:rPr>
            </w:pPr>
            <w:r w:rsidRPr="00BA07AA">
              <w:rPr>
                <w:b/>
                <w:sz w:val="20"/>
                <w:szCs w:val="20"/>
              </w:rPr>
              <w:t>ISO</w:t>
            </w:r>
          </w:p>
        </w:tc>
        <w:tc>
          <w:tcPr>
            <w:tcW w:w="38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15674" w:rsidRPr="00BA07AA" w:rsidRDefault="00015674" w:rsidP="00015674">
            <w:pPr>
              <w:pStyle w:val="Liste"/>
              <w:autoSpaceDE w:val="0"/>
              <w:autoSpaceDN w:val="0"/>
              <w:adjustRightInd w:val="0"/>
              <w:spacing w:before="120"/>
              <w:ind w:left="0" w:firstLine="0"/>
              <w:rPr>
                <w:sz w:val="20"/>
                <w:szCs w:val="20"/>
              </w:rPr>
            </w:pPr>
            <w:proofErr w:type="spellStart"/>
            <w:r w:rsidRPr="00BA07AA">
              <w:rPr>
                <w:sz w:val="20"/>
                <w:szCs w:val="20"/>
              </w:rPr>
              <w:t>International</w:t>
            </w:r>
            <w:proofErr w:type="spellEnd"/>
            <w:r w:rsidRPr="00BA07AA">
              <w:rPr>
                <w:sz w:val="20"/>
                <w:szCs w:val="20"/>
              </w:rPr>
              <w:t xml:space="preserve"> </w:t>
            </w:r>
            <w:proofErr w:type="spellStart"/>
            <w:r w:rsidRPr="00BA07AA">
              <w:rPr>
                <w:sz w:val="20"/>
                <w:szCs w:val="20"/>
              </w:rPr>
              <w:t>Standards</w:t>
            </w:r>
            <w:proofErr w:type="spellEnd"/>
            <w:r w:rsidRPr="00BA07AA">
              <w:rPr>
                <w:sz w:val="20"/>
                <w:szCs w:val="20"/>
              </w:rPr>
              <w:t xml:space="preserve"> </w:t>
            </w:r>
            <w:proofErr w:type="spellStart"/>
            <w:r w:rsidRPr="00BA07AA">
              <w:rPr>
                <w:sz w:val="20"/>
                <w:szCs w:val="20"/>
              </w:rPr>
              <w:t>Organization</w:t>
            </w:r>
            <w:proofErr w:type="spellEnd"/>
            <w:r w:rsidRPr="00BA07AA">
              <w:rPr>
                <w:sz w:val="20"/>
                <w:szCs w:val="20"/>
              </w:rPr>
              <w:t xml:space="preserve"> (Uluslararası Standart Kurumu)</w:t>
            </w:r>
          </w:p>
        </w:tc>
      </w:tr>
      <w:tr w:rsidR="00015674" w:rsidRPr="00BA07AA" w:rsidTr="00015674">
        <w:trPr>
          <w:trHeight w:val="451"/>
        </w:trPr>
        <w:tc>
          <w:tcPr>
            <w:tcW w:w="11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15674" w:rsidRPr="00BA07AA" w:rsidRDefault="00015674" w:rsidP="00015674">
            <w:pPr>
              <w:pStyle w:val="Liste"/>
              <w:autoSpaceDE w:val="0"/>
              <w:autoSpaceDN w:val="0"/>
              <w:adjustRightInd w:val="0"/>
              <w:spacing w:before="120"/>
              <w:ind w:left="851" w:hanging="851"/>
              <w:rPr>
                <w:b/>
                <w:sz w:val="20"/>
                <w:szCs w:val="20"/>
              </w:rPr>
            </w:pPr>
            <w:r w:rsidRPr="00BA07AA">
              <w:rPr>
                <w:b/>
                <w:sz w:val="20"/>
                <w:szCs w:val="20"/>
              </w:rPr>
              <w:t>TSE</w:t>
            </w:r>
          </w:p>
        </w:tc>
        <w:tc>
          <w:tcPr>
            <w:tcW w:w="38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15674" w:rsidRPr="00BA07AA" w:rsidRDefault="00015674" w:rsidP="00015674">
            <w:pPr>
              <w:pStyle w:val="Liste"/>
              <w:autoSpaceDE w:val="0"/>
              <w:autoSpaceDN w:val="0"/>
              <w:adjustRightInd w:val="0"/>
              <w:spacing w:before="120"/>
              <w:ind w:left="851" w:hanging="851"/>
              <w:rPr>
                <w:sz w:val="20"/>
                <w:szCs w:val="20"/>
              </w:rPr>
            </w:pPr>
            <w:r w:rsidRPr="00BA07AA">
              <w:rPr>
                <w:sz w:val="20"/>
                <w:szCs w:val="20"/>
              </w:rPr>
              <w:t>Türk Standartları Enstitüsü</w:t>
            </w:r>
          </w:p>
        </w:tc>
      </w:tr>
      <w:tr w:rsidR="00015674" w:rsidRPr="00BA07AA" w:rsidTr="00015674">
        <w:trPr>
          <w:trHeight w:val="283"/>
        </w:trPr>
        <w:tc>
          <w:tcPr>
            <w:tcW w:w="11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15674" w:rsidRPr="00BA07AA" w:rsidRDefault="00015674" w:rsidP="00015674">
            <w:pPr>
              <w:pStyle w:val="Liste"/>
              <w:autoSpaceDE w:val="0"/>
              <w:autoSpaceDN w:val="0"/>
              <w:adjustRightInd w:val="0"/>
              <w:spacing w:before="120"/>
              <w:ind w:left="851" w:hanging="851"/>
              <w:rPr>
                <w:b/>
                <w:sz w:val="20"/>
                <w:szCs w:val="20"/>
              </w:rPr>
            </w:pPr>
            <w:r w:rsidRPr="00BA07AA">
              <w:rPr>
                <w:b/>
                <w:sz w:val="20"/>
                <w:szCs w:val="20"/>
              </w:rPr>
              <w:t>IEEE</w:t>
            </w:r>
          </w:p>
        </w:tc>
        <w:tc>
          <w:tcPr>
            <w:tcW w:w="389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15674" w:rsidRPr="00BA07AA" w:rsidRDefault="00015674" w:rsidP="00015674">
            <w:pPr>
              <w:pStyle w:val="Liste"/>
              <w:autoSpaceDE w:val="0"/>
              <w:autoSpaceDN w:val="0"/>
              <w:adjustRightInd w:val="0"/>
              <w:spacing w:before="120"/>
              <w:ind w:left="0" w:firstLine="0"/>
              <w:rPr>
                <w:sz w:val="20"/>
                <w:szCs w:val="20"/>
              </w:rPr>
            </w:pPr>
            <w:proofErr w:type="spellStart"/>
            <w:r w:rsidRPr="00BA07AA">
              <w:rPr>
                <w:sz w:val="20"/>
                <w:szCs w:val="20"/>
              </w:rPr>
              <w:t>Institute</w:t>
            </w:r>
            <w:proofErr w:type="spellEnd"/>
            <w:r w:rsidRPr="00BA07AA">
              <w:rPr>
                <w:sz w:val="20"/>
                <w:szCs w:val="20"/>
              </w:rPr>
              <w:t xml:space="preserve"> of </w:t>
            </w:r>
            <w:proofErr w:type="spellStart"/>
            <w:r w:rsidRPr="00BA07AA">
              <w:rPr>
                <w:sz w:val="20"/>
                <w:szCs w:val="20"/>
              </w:rPr>
              <w:t>Electrical</w:t>
            </w:r>
            <w:proofErr w:type="spellEnd"/>
            <w:r w:rsidRPr="00BA07AA">
              <w:rPr>
                <w:sz w:val="20"/>
                <w:szCs w:val="20"/>
              </w:rPr>
              <w:t xml:space="preserve"> </w:t>
            </w:r>
            <w:proofErr w:type="spellStart"/>
            <w:r w:rsidRPr="00BA07AA">
              <w:rPr>
                <w:sz w:val="20"/>
                <w:szCs w:val="20"/>
              </w:rPr>
              <w:t>and</w:t>
            </w:r>
            <w:proofErr w:type="spellEnd"/>
            <w:r w:rsidRPr="00BA07AA">
              <w:rPr>
                <w:sz w:val="20"/>
                <w:szCs w:val="20"/>
              </w:rPr>
              <w:t xml:space="preserve"> </w:t>
            </w:r>
            <w:proofErr w:type="spellStart"/>
            <w:r w:rsidRPr="00BA07AA">
              <w:rPr>
                <w:sz w:val="20"/>
                <w:szCs w:val="20"/>
              </w:rPr>
              <w:t>Electronics</w:t>
            </w:r>
            <w:proofErr w:type="spellEnd"/>
            <w:r w:rsidRPr="00BA07AA">
              <w:rPr>
                <w:sz w:val="20"/>
                <w:szCs w:val="20"/>
              </w:rPr>
              <w:t xml:space="preserve"> </w:t>
            </w:r>
            <w:proofErr w:type="spellStart"/>
            <w:r w:rsidRPr="00BA07AA">
              <w:rPr>
                <w:sz w:val="20"/>
                <w:szCs w:val="20"/>
              </w:rPr>
              <w:t>Engineers</w:t>
            </w:r>
            <w:proofErr w:type="spellEnd"/>
            <w:r w:rsidRPr="00BA07AA">
              <w:rPr>
                <w:sz w:val="20"/>
                <w:szCs w:val="20"/>
              </w:rPr>
              <w:t xml:space="preserve"> (Elektrik ve Elektronik Mühendisleri Enstitüsü)</w:t>
            </w:r>
          </w:p>
        </w:tc>
      </w:tr>
      <w:tr w:rsidR="00015674" w:rsidRPr="00BA07AA" w:rsidTr="00015674">
        <w:trPr>
          <w:trHeight w:val="283"/>
        </w:trPr>
        <w:tc>
          <w:tcPr>
            <w:tcW w:w="11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15674" w:rsidRPr="00BA07AA" w:rsidRDefault="00015674" w:rsidP="00015674">
            <w:pPr>
              <w:pStyle w:val="Liste"/>
              <w:autoSpaceDE w:val="0"/>
              <w:autoSpaceDN w:val="0"/>
              <w:adjustRightInd w:val="0"/>
              <w:spacing w:before="120"/>
              <w:ind w:left="851" w:hanging="851"/>
              <w:rPr>
                <w:b/>
                <w:sz w:val="20"/>
                <w:szCs w:val="20"/>
              </w:rPr>
            </w:pPr>
            <w:r w:rsidRPr="00BA07AA">
              <w:rPr>
                <w:b/>
                <w:sz w:val="20"/>
                <w:szCs w:val="20"/>
              </w:rPr>
              <w:t>CE</w:t>
            </w:r>
          </w:p>
        </w:tc>
        <w:tc>
          <w:tcPr>
            <w:tcW w:w="389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15674" w:rsidRPr="00BA07AA" w:rsidRDefault="00015674" w:rsidP="00015674">
            <w:pPr>
              <w:pStyle w:val="Liste"/>
              <w:autoSpaceDE w:val="0"/>
              <w:autoSpaceDN w:val="0"/>
              <w:adjustRightInd w:val="0"/>
              <w:spacing w:before="120"/>
              <w:ind w:left="851" w:hanging="851"/>
              <w:rPr>
                <w:sz w:val="20"/>
                <w:szCs w:val="20"/>
              </w:rPr>
            </w:pPr>
            <w:r w:rsidRPr="00BA07AA">
              <w:rPr>
                <w:sz w:val="20"/>
                <w:szCs w:val="20"/>
              </w:rPr>
              <w:t>Avrupa Normlarına Uygunluk (</w:t>
            </w:r>
            <w:proofErr w:type="spellStart"/>
            <w:r w:rsidRPr="00BA07AA">
              <w:rPr>
                <w:sz w:val="20"/>
                <w:szCs w:val="20"/>
              </w:rPr>
              <w:t>Community</w:t>
            </w:r>
            <w:proofErr w:type="spellEnd"/>
            <w:r w:rsidRPr="00BA07AA">
              <w:rPr>
                <w:sz w:val="20"/>
                <w:szCs w:val="20"/>
              </w:rPr>
              <w:t xml:space="preserve"> </w:t>
            </w:r>
            <w:proofErr w:type="spellStart"/>
            <w:r w:rsidRPr="00BA07AA">
              <w:rPr>
                <w:sz w:val="20"/>
                <w:szCs w:val="20"/>
              </w:rPr>
              <w:t>Europe</w:t>
            </w:r>
            <w:proofErr w:type="spellEnd"/>
            <w:r w:rsidRPr="00BA07AA">
              <w:rPr>
                <w:sz w:val="20"/>
                <w:szCs w:val="20"/>
              </w:rPr>
              <w:t>)</w:t>
            </w:r>
          </w:p>
        </w:tc>
      </w:tr>
      <w:tr w:rsidR="00015674" w:rsidRPr="00BA07AA" w:rsidTr="00015674">
        <w:trPr>
          <w:trHeight w:val="283"/>
        </w:trPr>
        <w:tc>
          <w:tcPr>
            <w:tcW w:w="11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15674" w:rsidRPr="00BA07AA" w:rsidRDefault="00015674" w:rsidP="00015674">
            <w:pPr>
              <w:pStyle w:val="Liste"/>
              <w:autoSpaceDE w:val="0"/>
              <w:autoSpaceDN w:val="0"/>
              <w:adjustRightInd w:val="0"/>
              <w:spacing w:before="120"/>
              <w:ind w:left="851" w:hanging="851"/>
              <w:rPr>
                <w:b/>
                <w:sz w:val="20"/>
                <w:szCs w:val="20"/>
              </w:rPr>
            </w:pPr>
            <w:r w:rsidRPr="00BA07AA">
              <w:rPr>
                <w:b/>
                <w:sz w:val="20"/>
                <w:szCs w:val="20"/>
              </w:rPr>
              <w:t>TUV</w:t>
            </w:r>
          </w:p>
        </w:tc>
        <w:tc>
          <w:tcPr>
            <w:tcW w:w="389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15674" w:rsidRPr="00BA07AA" w:rsidRDefault="00015674" w:rsidP="00015674">
            <w:pPr>
              <w:pStyle w:val="Liste"/>
              <w:autoSpaceDE w:val="0"/>
              <w:autoSpaceDN w:val="0"/>
              <w:adjustRightInd w:val="0"/>
              <w:spacing w:before="120"/>
              <w:ind w:left="0" w:firstLine="0"/>
              <w:rPr>
                <w:sz w:val="20"/>
                <w:szCs w:val="20"/>
              </w:rPr>
            </w:pPr>
            <w:r w:rsidRPr="00BA07AA">
              <w:rPr>
                <w:sz w:val="20"/>
                <w:szCs w:val="20"/>
              </w:rPr>
              <w:t>Almanya Teknik Denetim Kurumu(</w:t>
            </w:r>
            <w:proofErr w:type="spellStart"/>
            <w:r w:rsidRPr="00BA07AA">
              <w:rPr>
                <w:sz w:val="20"/>
                <w:szCs w:val="20"/>
              </w:rPr>
              <w:t>Technischer</w:t>
            </w:r>
            <w:proofErr w:type="spellEnd"/>
            <w:r w:rsidRPr="00BA07AA">
              <w:rPr>
                <w:sz w:val="20"/>
                <w:szCs w:val="20"/>
              </w:rPr>
              <w:t xml:space="preserve"> </w:t>
            </w:r>
            <w:proofErr w:type="spellStart"/>
            <w:r w:rsidRPr="00BA07AA">
              <w:rPr>
                <w:sz w:val="20"/>
                <w:szCs w:val="20"/>
              </w:rPr>
              <w:t>Überwachungs</w:t>
            </w:r>
            <w:proofErr w:type="spellEnd"/>
            <w:r w:rsidRPr="00BA07AA">
              <w:rPr>
                <w:sz w:val="20"/>
                <w:szCs w:val="20"/>
              </w:rPr>
              <w:t>-</w:t>
            </w:r>
            <w:proofErr w:type="spellStart"/>
            <w:r w:rsidRPr="00BA07AA">
              <w:rPr>
                <w:sz w:val="20"/>
                <w:szCs w:val="20"/>
              </w:rPr>
              <w:t>Verein</w:t>
            </w:r>
            <w:proofErr w:type="spellEnd"/>
            <w:r w:rsidRPr="00BA07AA">
              <w:rPr>
                <w:sz w:val="20"/>
                <w:szCs w:val="20"/>
              </w:rPr>
              <w:t>)</w:t>
            </w:r>
          </w:p>
        </w:tc>
      </w:tr>
      <w:tr w:rsidR="00015674" w:rsidRPr="00BA07AA" w:rsidTr="00015674">
        <w:trPr>
          <w:trHeight w:val="283"/>
        </w:trPr>
        <w:tc>
          <w:tcPr>
            <w:tcW w:w="11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15674" w:rsidRPr="00BA07AA" w:rsidRDefault="00015674" w:rsidP="00015674">
            <w:pPr>
              <w:pStyle w:val="Liste"/>
              <w:autoSpaceDE w:val="0"/>
              <w:autoSpaceDN w:val="0"/>
              <w:adjustRightInd w:val="0"/>
              <w:spacing w:before="120"/>
              <w:ind w:left="851" w:hanging="851"/>
              <w:rPr>
                <w:b/>
                <w:sz w:val="20"/>
                <w:szCs w:val="20"/>
              </w:rPr>
            </w:pPr>
            <w:r w:rsidRPr="00BA07AA">
              <w:rPr>
                <w:b/>
                <w:sz w:val="20"/>
                <w:szCs w:val="20"/>
              </w:rPr>
              <w:t>FCC</w:t>
            </w:r>
          </w:p>
        </w:tc>
        <w:tc>
          <w:tcPr>
            <w:tcW w:w="389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15674" w:rsidRPr="00BA07AA" w:rsidRDefault="00015674" w:rsidP="00015674">
            <w:pPr>
              <w:pStyle w:val="Liste"/>
              <w:autoSpaceDE w:val="0"/>
              <w:autoSpaceDN w:val="0"/>
              <w:adjustRightInd w:val="0"/>
              <w:spacing w:before="120"/>
              <w:ind w:left="0" w:firstLine="0"/>
              <w:rPr>
                <w:sz w:val="20"/>
                <w:szCs w:val="20"/>
              </w:rPr>
            </w:pPr>
            <w:r w:rsidRPr="00BA07AA">
              <w:rPr>
                <w:sz w:val="20"/>
                <w:szCs w:val="20"/>
              </w:rPr>
              <w:t xml:space="preserve">Federal İletişim Komisyonu ( Federal </w:t>
            </w:r>
            <w:proofErr w:type="spellStart"/>
            <w:r w:rsidRPr="00BA07AA">
              <w:rPr>
                <w:sz w:val="20"/>
                <w:szCs w:val="20"/>
              </w:rPr>
              <w:t>Communications</w:t>
            </w:r>
            <w:proofErr w:type="spellEnd"/>
            <w:r w:rsidRPr="00BA07AA">
              <w:rPr>
                <w:sz w:val="20"/>
                <w:szCs w:val="20"/>
              </w:rPr>
              <w:t xml:space="preserve"> </w:t>
            </w:r>
            <w:proofErr w:type="spellStart"/>
            <w:r w:rsidRPr="00BA07AA">
              <w:rPr>
                <w:sz w:val="20"/>
                <w:szCs w:val="20"/>
              </w:rPr>
              <w:t>Commission</w:t>
            </w:r>
            <w:proofErr w:type="spellEnd"/>
            <w:r w:rsidRPr="00BA07AA">
              <w:rPr>
                <w:sz w:val="20"/>
                <w:szCs w:val="20"/>
              </w:rPr>
              <w:t>)</w:t>
            </w:r>
          </w:p>
        </w:tc>
      </w:tr>
      <w:tr w:rsidR="00015674" w:rsidRPr="00BA07AA" w:rsidTr="00015674">
        <w:trPr>
          <w:trHeight w:val="283"/>
        </w:trPr>
        <w:tc>
          <w:tcPr>
            <w:tcW w:w="11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15674" w:rsidRPr="00BA07AA" w:rsidRDefault="00015674" w:rsidP="00015674">
            <w:pPr>
              <w:pStyle w:val="Liste"/>
              <w:autoSpaceDE w:val="0"/>
              <w:autoSpaceDN w:val="0"/>
              <w:adjustRightInd w:val="0"/>
              <w:spacing w:before="120"/>
              <w:ind w:left="851" w:hanging="851"/>
              <w:rPr>
                <w:b/>
                <w:sz w:val="20"/>
                <w:szCs w:val="20"/>
              </w:rPr>
            </w:pPr>
            <w:r w:rsidRPr="00BA07AA">
              <w:rPr>
                <w:b/>
                <w:sz w:val="20"/>
                <w:szCs w:val="20"/>
              </w:rPr>
              <w:t>VLAN</w:t>
            </w:r>
          </w:p>
        </w:tc>
        <w:tc>
          <w:tcPr>
            <w:tcW w:w="389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15674" w:rsidRPr="00BA07AA" w:rsidRDefault="00015674" w:rsidP="00015674">
            <w:pPr>
              <w:pStyle w:val="Liste"/>
              <w:autoSpaceDE w:val="0"/>
              <w:autoSpaceDN w:val="0"/>
              <w:adjustRightInd w:val="0"/>
              <w:spacing w:before="120"/>
              <w:ind w:left="851" w:hanging="851"/>
              <w:rPr>
                <w:sz w:val="20"/>
                <w:szCs w:val="20"/>
              </w:rPr>
            </w:pPr>
            <w:proofErr w:type="spellStart"/>
            <w:r w:rsidRPr="00BA07AA">
              <w:rPr>
                <w:sz w:val="20"/>
                <w:szCs w:val="20"/>
              </w:rPr>
              <w:t>Virtual</w:t>
            </w:r>
            <w:proofErr w:type="spellEnd"/>
            <w:r w:rsidRPr="00BA07AA">
              <w:rPr>
                <w:sz w:val="20"/>
                <w:szCs w:val="20"/>
              </w:rPr>
              <w:t xml:space="preserve"> </w:t>
            </w:r>
            <w:proofErr w:type="spellStart"/>
            <w:r w:rsidRPr="00BA07AA">
              <w:rPr>
                <w:sz w:val="20"/>
                <w:szCs w:val="20"/>
              </w:rPr>
              <w:t>Local</w:t>
            </w:r>
            <w:proofErr w:type="spellEnd"/>
            <w:r w:rsidRPr="00BA07AA">
              <w:rPr>
                <w:sz w:val="20"/>
                <w:szCs w:val="20"/>
              </w:rPr>
              <w:t xml:space="preserve"> </w:t>
            </w:r>
            <w:proofErr w:type="spellStart"/>
            <w:r w:rsidRPr="00BA07AA">
              <w:rPr>
                <w:sz w:val="20"/>
                <w:szCs w:val="20"/>
              </w:rPr>
              <w:t>Area</w:t>
            </w:r>
            <w:proofErr w:type="spellEnd"/>
            <w:r w:rsidRPr="00BA07AA">
              <w:rPr>
                <w:sz w:val="20"/>
                <w:szCs w:val="20"/>
              </w:rPr>
              <w:t xml:space="preserve"> Network</w:t>
            </w:r>
          </w:p>
        </w:tc>
      </w:tr>
      <w:tr w:rsidR="00015674" w:rsidRPr="00BA07AA" w:rsidTr="00015674">
        <w:trPr>
          <w:trHeight w:val="283"/>
        </w:trPr>
        <w:tc>
          <w:tcPr>
            <w:tcW w:w="11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15674" w:rsidRPr="00BA07AA" w:rsidRDefault="00015674" w:rsidP="00015674">
            <w:pPr>
              <w:pStyle w:val="Liste"/>
              <w:autoSpaceDE w:val="0"/>
              <w:autoSpaceDN w:val="0"/>
              <w:adjustRightInd w:val="0"/>
              <w:spacing w:before="120"/>
              <w:ind w:left="851" w:hanging="851"/>
              <w:rPr>
                <w:b/>
                <w:sz w:val="20"/>
                <w:szCs w:val="20"/>
              </w:rPr>
            </w:pPr>
            <w:r w:rsidRPr="00BA07AA">
              <w:rPr>
                <w:b/>
                <w:sz w:val="20"/>
                <w:szCs w:val="20"/>
              </w:rPr>
              <w:t>BBS</w:t>
            </w:r>
          </w:p>
        </w:tc>
        <w:tc>
          <w:tcPr>
            <w:tcW w:w="389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15674" w:rsidRPr="00BA07AA" w:rsidRDefault="00015674" w:rsidP="00993CCB">
            <w:pPr>
              <w:pStyle w:val="Liste"/>
              <w:autoSpaceDE w:val="0"/>
              <w:autoSpaceDN w:val="0"/>
              <w:adjustRightInd w:val="0"/>
              <w:spacing w:before="120"/>
              <w:ind w:left="35" w:firstLine="0"/>
              <w:rPr>
                <w:sz w:val="20"/>
                <w:szCs w:val="20"/>
              </w:rPr>
            </w:pPr>
            <w:r w:rsidRPr="00BA07AA">
              <w:rPr>
                <w:sz w:val="20"/>
                <w:szCs w:val="20"/>
              </w:rPr>
              <w:t xml:space="preserve">Borsa Bilgi Sistemi; Adana Ticaret Borsası mevcut iş süreçlerinde kullanılmak üzere 2A tarafından geliştirilmiş tescil programı ile TOBB’nin </w:t>
            </w:r>
            <w:r w:rsidR="00993CCB">
              <w:rPr>
                <w:sz w:val="20"/>
                <w:szCs w:val="20"/>
              </w:rPr>
              <w:t xml:space="preserve">üye </w:t>
            </w:r>
            <w:proofErr w:type="gramStart"/>
            <w:r w:rsidR="00993CCB">
              <w:rPr>
                <w:sz w:val="20"/>
                <w:szCs w:val="20"/>
              </w:rPr>
              <w:t>modülü</w:t>
            </w:r>
            <w:proofErr w:type="gramEnd"/>
            <w:r w:rsidR="00993CCB">
              <w:rPr>
                <w:sz w:val="20"/>
                <w:szCs w:val="20"/>
              </w:rPr>
              <w:t>.</w:t>
            </w:r>
          </w:p>
        </w:tc>
      </w:tr>
      <w:tr w:rsidR="00015674" w:rsidRPr="00BA07AA" w:rsidTr="00015674">
        <w:trPr>
          <w:trHeight w:val="283"/>
        </w:trPr>
        <w:tc>
          <w:tcPr>
            <w:tcW w:w="11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15674" w:rsidRPr="00BA07AA" w:rsidRDefault="00015674" w:rsidP="00015674">
            <w:pPr>
              <w:pStyle w:val="Liste"/>
              <w:autoSpaceDE w:val="0"/>
              <w:autoSpaceDN w:val="0"/>
              <w:adjustRightInd w:val="0"/>
              <w:spacing w:before="120"/>
              <w:ind w:left="851" w:hanging="851"/>
              <w:rPr>
                <w:b/>
                <w:sz w:val="20"/>
                <w:szCs w:val="20"/>
              </w:rPr>
            </w:pPr>
            <w:r w:rsidRPr="00BA07AA">
              <w:rPr>
                <w:b/>
                <w:sz w:val="20"/>
                <w:szCs w:val="20"/>
              </w:rPr>
              <w:t>TÜRKAK</w:t>
            </w:r>
          </w:p>
        </w:tc>
        <w:tc>
          <w:tcPr>
            <w:tcW w:w="389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15674" w:rsidRPr="00BA07AA" w:rsidRDefault="00015674" w:rsidP="00015674">
            <w:pPr>
              <w:pStyle w:val="Liste"/>
              <w:autoSpaceDE w:val="0"/>
              <w:autoSpaceDN w:val="0"/>
              <w:adjustRightInd w:val="0"/>
              <w:spacing w:before="120"/>
              <w:rPr>
                <w:sz w:val="20"/>
                <w:szCs w:val="20"/>
              </w:rPr>
            </w:pPr>
            <w:r w:rsidRPr="00BA07AA">
              <w:rPr>
                <w:sz w:val="20"/>
                <w:szCs w:val="20"/>
              </w:rPr>
              <w:t>Türkiye Akreditasyon Kurumu</w:t>
            </w:r>
          </w:p>
        </w:tc>
      </w:tr>
    </w:tbl>
    <w:p w:rsidR="00015674" w:rsidRDefault="00015674" w:rsidP="00015674">
      <w:pPr>
        <w:spacing w:before="120" w:after="120"/>
        <w:jc w:val="both"/>
        <w:rPr>
          <w:b/>
          <w:color w:val="00B0F0"/>
        </w:rPr>
      </w:pPr>
    </w:p>
    <w:p w:rsidR="00015674" w:rsidRPr="00BA07AA" w:rsidRDefault="00015674" w:rsidP="00015674">
      <w:pPr>
        <w:spacing w:before="120" w:after="120"/>
        <w:jc w:val="both"/>
        <w:rPr>
          <w:b/>
        </w:rPr>
      </w:pPr>
      <w:r w:rsidRPr="00BA07AA">
        <w:rPr>
          <w:b/>
        </w:rPr>
        <w:t>KAPSAM</w:t>
      </w:r>
    </w:p>
    <w:p w:rsidR="00015674" w:rsidRPr="00BA07AA" w:rsidRDefault="00015674" w:rsidP="00015674">
      <w:pPr>
        <w:spacing w:before="120" w:after="120"/>
        <w:jc w:val="both"/>
      </w:pPr>
      <w:r w:rsidRPr="00BA07AA">
        <w:t xml:space="preserve">Bu Teknik Şartname, </w:t>
      </w:r>
      <w:proofErr w:type="spellStart"/>
      <w:r w:rsidRPr="00BA07AA">
        <w:t>BORSA’nın</w:t>
      </w:r>
      <w:proofErr w:type="spellEnd"/>
      <w:r w:rsidRPr="00BA07AA">
        <w:t xml:space="preserve"> gereksinimi duyulan donanımlarını temin etme, kurulum,  danışmanlık ve teknik destek hizmetleri ile garanti şartları ve bakım esaslarını kapsar.</w:t>
      </w:r>
    </w:p>
    <w:p w:rsidR="00015674" w:rsidRPr="00BA07AA" w:rsidRDefault="00015674" w:rsidP="00015674">
      <w:pPr>
        <w:spacing w:before="120" w:after="120"/>
        <w:jc w:val="both"/>
        <w:rPr>
          <w:b/>
        </w:rPr>
      </w:pPr>
      <w:r w:rsidRPr="00BA07AA">
        <w:rPr>
          <w:b/>
        </w:rPr>
        <w:t>SİSTEM BİLEŞENLERİ</w:t>
      </w:r>
    </w:p>
    <w:p w:rsidR="00015674" w:rsidRPr="00BA07AA" w:rsidRDefault="00015674" w:rsidP="00015674">
      <w:pPr>
        <w:jc w:val="both"/>
      </w:pPr>
      <w:proofErr w:type="gramStart"/>
      <w:r>
        <w:lastRenderedPageBreak/>
        <w:t>T</w:t>
      </w:r>
      <w:r w:rsidRPr="00BA07AA">
        <w:t xml:space="preserve">eklif edilecek Sistem Bileşenleri ( 2 adet Ana Server,  50 adet </w:t>
      </w:r>
      <w:proofErr w:type="spellStart"/>
      <w:r w:rsidRPr="00BA07AA">
        <w:t>Antivirüs</w:t>
      </w:r>
      <w:proofErr w:type="spellEnd"/>
      <w:r w:rsidRPr="00BA07AA">
        <w:t xml:space="preserve"> Yazılımı, 1 adet Server Standart İşlemci Sunucu İşletim Sistemi, 50 adet Server Sunucu Erişim Lisansı, 5</w:t>
      </w:r>
      <w:r>
        <w:t>6</w:t>
      </w:r>
      <w:r w:rsidRPr="00BA07AA">
        <w:t xml:space="preserve"> adet Hepsi Bir Arada (</w:t>
      </w:r>
      <w:proofErr w:type="spellStart"/>
      <w:r w:rsidRPr="00BA07AA">
        <w:t>All</w:t>
      </w:r>
      <w:proofErr w:type="spellEnd"/>
      <w:r w:rsidRPr="00BA07AA">
        <w:t xml:space="preserve"> in </w:t>
      </w:r>
      <w:proofErr w:type="spellStart"/>
      <w:r w:rsidRPr="00BA07AA">
        <w:t>One</w:t>
      </w:r>
      <w:proofErr w:type="spellEnd"/>
      <w:r w:rsidRPr="00BA07AA">
        <w:t xml:space="preserve">) PC, </w:t>
      </w:r>
      <w:r>
        <w:t xml:space="preserve">bilgisayar ve donanım sisteminin kurulumu, </w:t>
      </w:r>
      <w:r w:rsidRPr="00BA07AA">
        <w:t xml:space="preserve">3 x4 dizilimli 12 adet </w:t>
      </w:r>
      <w:proofErr w:type="spellStart"/>
      <w:r w:rsidRPr="00BA07AA">
        <w:t>videowall</w:t>
      </w:r>
      <w:proofErr w:type="spellEnd"/>
      <w:r>
        <w:t>, 12 adet askı aparatı</w:t>
      </w:r>
      <w:r w:rsidRPr="00BA07AA">
        <w:t xml:space="preserve"> ve sistem kurulumu). </w:t>
      </w:r>
      <w:proofErr w:type="gramEnd"/>
      <w:r>
        <w:t>Sunacakları tüm tekliflerde,</w:t>
      </w:r>
      <w:r w:rsidRPr="00BA07AA">
        <w:t xml:space="preserve"> Üretici Firmaların web sayfalarında yayımlanmış olan ürünler olacaktır. Üretimi bitmiş (</w:t>
      </w:r>
      <w:proofErr w:type="spellStart"/>
      <w:r>
        <w:t>End</w:t>
      </w:r>
      <w:proofErr w:type="spellEnd"/>
      <w:r>
        <w:t xml:space="preserve"> Of Life</w:t>
      </w:r>
      <w:r w:rsidRPr="00BA07AA">
        <w:t>) cihazlar kesinlikle teklif edilmeyecektir.</w:t>
      </w:r>
    </w:p>
    <w:p w:rsidR="00015674" w:rsidRPr="00BA07AA" w:rsidRDefault="00015674" w:rsidP="00015674"/>
    <w:p w:rsidR="00015674" w:rsidRPr="00BA07AA" w:rsidRDefault="00015674" w:rsidP="00015674">
      <w:pPr>
        <w:jc w:val="both"/>
        <w:rPr>
          <w:b/>
        </w:rPr>
      </w:pPr>
      <w:r w:rsidRPr="00BA07AA">
        <w:rPr>
          <w:b/>
        </w:rPr>
        <w:t>SİSTEMLE İLGİLİ TEKNİK ÖZELLİKLER</w:t>
      </w:r>
    </w:p>
    <w:p w:rsidR="00015674" w:rsidRPr="00BA07AA" w:rsidRDefault="00015674" w:rsidP="00015674">
      <w:pPr>
        <w:jc w:val="both"/>
      </w:pPr>
      <w:r w:rsidRPr="00BA07AA">
        <w:t>Kurulacak platform genel olarak;</w:t>
      </w:r>
    </w:p>
    <w:p w:rsidR="00015674" w:rsidRPr="00BA07AA" w:rsidRDefault="00015674" w:rsidP="00015674">
      <w:pPr>
        <w:jc w:val="both"/>
      </w:pPr>
      <w:r w:rsidRPr="00BA07AA">
        <w:t>•</w:t>
      </w:r>
      <w:r w:rsidRPr="00BA07AA">
        <w:tab/>
        <w:t>yönetilebilir,</w:t>
      </w:r>
    </w:p>
    <w:p w:rsidR="00015674" w:rsidRPr="00BA07AA" w:rsidRDefault="00015674" w:rsidP="00015674">
      <w:pPr>
        <w:jc w:val="both"/>
      </w:pPr>
      <w:r w:rsidRPr="00BA07AA">
        <w:t>•</w:t>
      </w:r>
      <w:r w:rsidRPr="00BA07AA">
        <w:tab/>
        <w:t>ölçeklendirilebilir,</w:t>
      </w:r>
    </w:p>
    <w:p w:rsidR="00015674" w:rsidRPr="00BA07AA" w:rsidRDefault="00015674" w:rsidP="00015674">
      <w:pPr>
        <w:jc w:val="both"/>
      </w:pPr>
      <w:r w:rsidRPr="00BA07AA">
        <w:t>•</w:t>
      </w:r>
      <w:r w:rsidRPr="00BA07AA">
        <w:tab/>
        <w:t>güncelleştirilebilir,</w:t>
      </w:r>
    </w:p>
    <w:p w:rsidR="00015674" w:rsidRPr="00BA07AA" w:rsidRDefault="00015674" w:rsidP="00015674">
      <w:pPr>
        <w:jc w:val="both"/>
      </w:pPr>
      <w:r w:rsidRPr="00BA07AA">
        <w:t>•</w:t>
      </w:r>
      <w:r w:rsidRPr="00BA07AA">
        <w:tab/>
        <w:t>genişleyebilir,</w:t>
      </w:r>
    </w:p>
    <w:p w:rsidR="00015674" w:rsidRPr="00BA07AA" w:rsidRDefault="00015674" w:rsidP="00015674">
      <w:pPr>
        <w:jc w:val="both"/>
      </w:pPr>
      <w:r w:rsidRPr="00BA07AA">
        <w:t>•</w:t>
      </w:r>
      <w:r w:rsidRPr="00BA07AA">
        <w:tab/>
        <w:t>yüksek yoğunlukta bilgi taşıma işlemini yerine getirebilir,</w:t>
      </w:r>
    </w:p>
    <w:p w:rsidR="00015674" w:rsidRPr="00BA07AA" w:rsidRDefault="00015674" w:rsidP="00015674">
      <w:pPr>
        <w:spacing w:before="120" w:after="120"/>
        <w:ind w:hanging="33"/>
        <w:jc w:val="both"/>
      </w:pPr>
      <w:r w:rsidRPr="00BA07AA">
        <w:t>•</w:t>
      </w:r>
      <w:r w:rsidRPr="00BA07AA">
        <w:tab/>
        <w:t>güvenilir bir yapıda olmalıdır.</w:t>
      </w:r>
    </w:p>
    <w:p w:rsidR="00015674" w:rsidRPr="00C94F51" w:rsidRDefault="00015674" w:rsidP="00015674">
      <w:pPr>
        <w:spacing w:before="120" w:after="120"/>
        <w:jc w:val="both"/>
      </w:pPr>
      <w:r>
        <w:t xml:space="preserve">Proje mahiyetinde Elektronik Satış Salonu Sisteminde kullanılacak </w:t>
      </w:r>
      <w:r w:rsidRPr="00BF0E26">
        <w:t xml:space="preserve">Bilgisayar, Ekipman, Donanım </w:t>
      </w:r>
      <w:r>
        <w:t>mal alımları v</w:t>
      </w:r>
      <w:r w:rsidRPr="00BF0E26">
        <w:t>e Kurulum</w:t>
      </w:r>
      <w:r>
        <w:t xml:space="preserve">ları ile </w:t>
      </w:r>
      <w:proofErr w:type="spellStart"/>
      <w:r>
        <w:t>videowall</w:t>
      </w:r>
      <w:proofErr w:type="spellEnd"/>
      <w:r>
        <w:t xml:space="preserve"> donanımı ve kurulumu aşağıda belirtilen özellikleri sağlaması zorunludur.</w:t>
      </w:r>
    </w:p>
    <w:tbl>
      <w:tblPr>
        <w:tblW w:w="0" w:type="auto"/>
        <w:tblBorders>
          <w:top w:val="single" w:sz="4" w:space="0" w:color="auto"/>
          <w:left w:val="single" w:sz="4" w:space="0" w:color="auto"/>
          <w:bottom w:val="single" w:sz="4" w:space="0" w:color="auto"/>
          <w:right w:val="single" w:sz="4" w:space="0" w:color="auto"/>
        </w:tblBorders>
        <w:tblLook w:val="04A0"/>
      </w:tblPr>
      <w:tblGrid>
        <w:gridCol w:w="606"/>
        <w:gridCol w:w="7796"/>
        <w:gridCol w:w="886"/>
      </w:tblGrid>
      <w:tr w:rsidR="00C9714B" w:rsidTr="00015674">
        <w:tc>
          <w:tcPr>
            <w:tcW w:w="6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9714B" w:rsidRPr="00C9714B" w:rsidRDefault="00C9714B" w:rsidP="00015674">
            <w:pPr>
              <w:spacing w:before="120" w:after="120"/>
              <w:jc w:val="center"/>
              <w:rPr>
                <w:b/>
                <w:sz w:val="20"/>
                <w:szCs w:val="20"/>
              </w:rPr>
            </w:pPr>
            <w:r w:rsidRPr="00C9714B">
              <w:rPr>
                <w:b/>
                <w:sz w:val="20"/>
                <w:szCs w:val="20"/>
              </w:rPr>
              <w:t>A</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9714B" w:rsidRPr="00C9714B" w:rsidRDefault="00C9714B" w:rsidP="00015674">
            <w:pPr>
              <w:spacing w:before="120" w:after="120"/>
              <w:jc w:val="center"/>
              <w:rPr>
                <w:b/>
                <w:sz w:val="20"/>
                <w:szCs w:val="20"/>
              </w:rPr>
            </w:pPr>
            <w:r w:rsidRPr="00C9714B">
              <w:rPr>
                <w:b/>
                <w:sz w:val="20"/>
                <w:szCs w:val="20"/>
              </w:rPr>
              <w:t>B</w:t>
            </w:r>
          </w:p>
        </w:tc>
        <w:tc>
          <w:tcPr>
            <w:tcW w:w="8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9714B" w:rsidRPr="00C9714B" w:rsidRDefault="00C9714B" w:rsidP="00015674">
            <w:pPr>
              <w:spacing w:before="120" w:after="120"/>
              <w:jc w:val="center"/>
              <w:rPr>
                <w:b/>
                <w:sz w:val="20"/>
                <w:szCs w:val="20"/>
              </w:rPr>
            </w:pPr>
            <w:r w:rsidRPr="00C9714B">
              <w:rPr>
                <w:b/>
                <w:sz w:val="20"/>
                <w:szCs w:val="20"/>
              </w:rPr>
              <w:t>C</w:t>
            </w:r>
          </w:p>
        </w:tc>
      </w:tr>
      <w:tr w:rsidR="00C9714B" w:rsidTr="00015674">
        <w:tc>
          <w:tcPr>
            <w:tcW w:w="6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9714B" w:rsidRPr="00C9714B" w:rsidRDefault="00C9714B" w:rsidP="00015674">
            <w:pPr>
              <w:spacing w:before="120" w:after="120"/>
              <w:jc w:val="center"/>
              <w:rPr>
                <w:b/>
                <w:sz w:val="20"/>
                <w:szCs w:val="20"/>
              </w:rPr>
            </w:pPr>
            <w:r w:rsidRPr="00C9714B">
              <w:rPr>
                <w:b/>
                <w:sz w:val="20"/>
                <w:szCs w:val="20"/>
              </w:rPr>
              <w:t>Sıra No</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9714B" w:rsidRPr="00C9714B" w:rsidRDefault="00C9714B" w:rsidP="00015674">
            <w:pPr>
              <w:spacing w:before="120" w:after="120"/>
              <w:jc w:val="center"/>
              <w:rPr>
                <w:b/>
                <w:sz w:val="20"/>
                <w:szCs w:val="20"/>
              </w:rPr>
            </w:pPr>
            <w:r w:rsidRPr="00C9714B">
              <w:rPr>
                <w:b/>
                <w:sz w:val="20"/>
                <w:szCs w:val="20"/>
              </w:rPr>
              <w:t>Teknik Özellikler</w:t>
            </w:r>
          </w:p>
        </w:tc>
        <w:tc>
          <w:tcPr>
            <w:tcW w:w="8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9714B" w:rsidRPr="00C9714B" w:rsidRDefault="00C9714B" w:rsidP="00015674">
            <w:pPr>
              <w:spacing w:before="120" w:after="120"/>
              <w:jc w:val="center"/>
              <w:rPr>
                <w:b/>
                <w:sz w:val="20"/>
                <w:szCs w:val="20"/>
              </w:rPr>
            </w:pPr>
            <w:r w:rsidRPr="00C9714B">
              <w:rPr>
                <w:b/>
                <w:sz w:val="20"/>
                <w:szCs w:val="20"/>
              </w:rPr>
              <w:t>Miktar</w:t>
            </w:r>
          </w:p>
        </w:tc>
      </w:tr>
      <w:tr w:rsidR="00C9714B" w:rsidTr="00015674">
        <w:tc>
          <w:tcPr>
            <w:tcW w:w="606" w:type="dxa"/>
            <w:tcBorders>
              <w:top w:val="single" w:sz="4" w:space="0" w:color="auto"/>
              <w:left w:val="single" w:sz="4" w:space="0" w:color="auto"/>
              <w:bottom w:val="single" w:sz="4" w:space="0" w:color="auto"/>
              <w:right w:val="single" w:sz="4" w:space="0" w:color="auto"/>
            </w:tcBorders>
            <w:hideMark/>
          </w:tcPr>
          <w:p w:rsidR="00C9714B" w:rsidRDefault="00C9714B" w:rsidP="00015674">
            <w:pPr>
              <w:spacing w:before="120" w:after="120"/>
            </w:pPr>
          </w:p>
        </w:tc>
        <w:tc>
          <w:tcPr>
            <w:tcW w:w="7796" w:type="dxa"/>
            <w:tcBorders>
              <w:top w:val="single" w:sz="4" w:space="0" w:color="auto"/>
              <w:left w:val="single" w:sz="4" w:space="0" w:color="auto"/>
              <w:bottom w:val="single" w:sz="4" w:space="0" w:color="auto"/>
              <w:right w:val="single" w:sz="4" w:space="0" w:color="auto"/>
            </w:tcBorders>
          </w:tcPr>
          <w:p w:rsidR="00C9714B" w:rsidRDefault="00C9714B" w:rsidP="00701CD4">
            <w:pPr>
              <w:spacing w:before="120" w:after="120"/>
            </w:pPr>
          </w:p>
        </w:tc>
        <w:tc>
          <w:tcPr>
            <w:tcW w:w="886" w:type="dxa"/>
            <w:tcBorders>
              <w:top w:val="single" w:sz="4" w:space="0" w:color="auto"/>
              <w:left w:val="single" w:sz="4" w:space="0" w:color="auto"/>
              <w:bottom w:val="single" w:sz="4" w:space="0" w:color="auto"/>
              <w:right w:val="single" w:sz="4" w:space="0" w:color="auto"/>
            </w:tcBorders>
            <w:hideMark/>
          </w:tcPr>
          <w:p w:rsidR="00C9714B" w:rsidRDefault="00C9714B" w:rsidP="00015674">
            <w:pPr>
              <w:spacing w:before="120" w:after="120"/>
            </w:pPr>
          </w:p>
        </w:tc>
      </w:tr>
      <w:tr w:rsidR="00701CD4" w:rsidTr="00015674">
        <w:tc>
          <w:tcPr>
            <w:tcW w:w="606" w:type="dxa"/>
            <w:tcBorders>
              <w:top w:val="single" w:sz="4" w:space="0" w:color="auto"/>
              <w:left w:val="single" w:sz="4" w:space="0" w:color="auto"/>
              <w:bottom w:val="single" w:sz="4" w:space="0" w:color="auto"/>
              <w:right w:val="single" w:sz="4" w:space="0" w:color="auto"/>
            </w:tcBorders>
            <w:hideMark/>
          </w:tcPr>
          <w:p w:rsidR="00701CD4" w:rsidRDefault="00701CD4" w:rsidP="00015674">
            <w:pPr>
              <w:spacing w:before="120" w:after="120"/>
            </w:pPr>
            <w:r>
              <w:t>1</w:t>
            </w:r>
          </w:p>
        </w:tc>
        <w:tc>
          <w:tcPr>
            <w:tcW w:w="7796" w:type="dxa"/>
            <w:tcBorders>
              <w:top w:val="single" w:sz="4" w:space="0" w:color="auto"/>
              <w:left w:val="single" w:sz="4" w:space="0" w:color="auto"/>
              <w:bottom w:val="single" w:sz="4" w:space="0" w:color="auto"/>
              <w:right w:val="single" w:sz="4" w:space="0" w:color="auto"/>
            </w:tcBorders>
            <w:vAlign w:val="bottom"/>
          </w:tcPr>
          <w:p w:rsidR="00701CD4" w:rsidRDefault="00701CD4" w:rsidP="00015674">
            <w:pPr>
              <w:rPr>
                <w:b/>
                <w:color w:val="000000"/>
              </w:rPr>
            </w:pPr>
            <w:r>
              <w:rPr>
                <w:b/>
                <w:color w:val="000000"/>
              </w:rPr>
              <w:t>Hepsi Bir Arada (</w:t>
            </w:r>
            <w:proofErr w:type="spellStart"/>
            <w:r>
              <w:rPr>
                <w:b/>
                <w:color w:val="000000"/>
              </w:rPr>
              <w:t>All</w:t>
            </w:r>
            <w:proofErr w:type="spellEnd"/>
            <w:r>
              <w:rPr>
                <w:b/>
                <w:color w:val="000000"/>
              </w:rPr>
              <w:t xml:space="preserve"> in </w:t>
            </w:r>
            <w:proofErr w:type="spellStart"/>
            <w:r>
              <w:rPr>
                <w:b/>
                <w:color w:val="000000"/>
              </w:rPr>
              <w:t>One</w:t>
            </w:r>
            <w:proofErr w:type="spellEnd"/>
            <w:r>
              <w:rPr>
                <w:b/>
                <w:color w:val="000000"/>
              </w:rPr>
              <w:t>) PC</w:t>
            </w:r>
          </w:p>
          <w:p w:rsidR="00701CD4" w:rsidRPr="00C734BF" w:rsidRDefault="00701CD4" w:rsidP="00015674">
            <w:pPr>
              <w:pStyle w:val="Default"/>
              <w:spacing w:after="22"/>
              <w:jc w:val="both"/>
              <w:rPr>
                <w:rFonts w:asciiTheme="minorHAnsi" w:hAnsiTheme="minorHAnsi"/>
                <w:color w:val="auto"/>
                <w:sz w:val="22"/>
                <w:szCs w:val="22"/>
              </w:rPr>
            </w:pPr>
            <w:r>
              <w:rPr>
                <w:rFonts w:asciiTheme="minorHAnsi" w:hAnsiTheme="minorHAnsi"/>
                <w:b/>
                <w:bCs/>
                <w:color w:val="auto"/>
                <w:sz w:val="22"/>
                <w:szCs w:val="22"/>
              </w:rPr>
              <w:t xml:space="preserve">1.1 </w:t>
            </w:r>
            <w:r w:rsidRPr="00C734BF">
              <w:rPr>
                <w:rFonts w:asciiTheme="minorHAnsi" w:hAnsiTheme="minorHAnsi"/>
                <w:color w:val="auto"/>
                <w:sz w:val="22"/>
                <w:szCs w:val="22"/>
              </w:rPr>
              <w:t>Tüm</w:t>
            </w:r>
            <w:r>
              <w:rPr>
                <w:rFonts w:asciiTheme="minorHAnsi" w:hAnsiTheme="minorHAnsi"/>
                <w:color w:val="auto"/>
                <w:sz w:val="22"/>
                <w:szCs w:val="22"/>
              </w:rPr>
              <w:t xml:space="preserve"> </w:t>
            </w:r>
            <w:r w:rsidRPr="00C734BF">
              <w:rPr>
                <w:rFonts w:asciiTheme="minorHAnsi" w:hAnsiTheme="minorHAnsi"/>
                <w:color w:val="auto"/>
                <w:sz w:val="22"/>
                <w:szCs w:val="22"/>
              </w:rPr>
              <w:t>Hepsi</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color w:val="auto"/>
                <w:sz w:val="22"/>
                <w:szCs w:val="22"/>
              </w:rPr>
              <w:t>Arada</w:t>
            </w:r>
            <w:r>
              <w:rPr>
                <w:rFonts w:asciiTheme="minorHAnsi" w:hAnsiTheme="minorHAnsi"/>
                <w:color w:val="auto"/>
                <w:sz w:val="22"/>
                <w:szCs w:val="22"/>
              </w:rPr>
              <w:t xml:space="preserve"> </w:t>
            </w:r>
            <w:r w:rsidRPr="00C734BF">
              <w:rPr>
                <w:rFonts w:asciiTheme="minorHAnsi" w:hAnsiTheme="minorHAnsi"/>
                <w:color w:val="auto"/>
                <w:sz w:val="22"/>
                <w:szCs w:val="22"/>
              </w:rPr>
              <w:t>Bilgisayarlar ve beraberinde</w:t>
            </w:r>
            <w:r>
              <w:rPr>
                <w:rFonts w:asciiTheme="minorHAnsi" w:hAnsiTheme="minorHAnsi"/>
                <w:color w:val="auto"/>
                <w:sz w:val="22"/>
                <w:szCs w:val="22"/>
              </w:rPr>
              <w:t xml:space="preserve"> </w:t>
            </w:r>
            <w:r w:rsidRPr="00C734BF">
              <w:rPr>
                <w:rFonts w:asciiTheme="minorHAnsi" w:hAnsiTheme="minorHAnsi"/>
                <w:color w:val="auto"/>
                <w:sz w:val="22"/>
                <w:szCs w:val="22"/>
              </w:rPr>
              <w:t>verilecek</w:t>
            </w:r>
            <w:r>
              <w:rPr>
                <w:rFonts w:asciiTheme="minorHAnsi" w:hAnsiTheme="minorHAnsi"/>
                <w:color w:val="auto"/>
                <w:sz w:val="22"/>
                <w:szCs w:val="22"/>
              </w:rPr>
              <w:t xml:space="preserve"> k</w:t>
            </w:r>
            <w:r w:rsidRPr="00C734BF">
              <w:rPr>
                <w:rFonts w:asciiTheme="minorHAnsi" w:hAnsiTheme="minorHAnsi"/>
                <w:color w:val="auto"/>
                <w:sz w:val="22"/>
                <w:szCs w:val="22"/>
              </w:rPr>
              <w:t>lavyeler ve Optik</w:t>
            </w:r>
            <w:r>
              <w:rPr>
                <w:rFonts w:asciiTheme="minorHAnsi" w:hAnsiTheme="minorHAnsi"/>
                <w:color w:val="auto"/>
                <w:sz w:val="22"/>
                <w:szCs w:val="22"/>
              </w:rPr>
              <w:t xml:space="preserve"> </w:t>
            </w:r>
            <w:r w:rsidRPr="00C734BF">
              <w:rPr>
                <w:rFonts w:asciiTheme="minorHAnsi" w:hAnsiTheme="minorHAnsi"/>
                <w:color w:val="auto"/>
                <w:sz w:val="22"/>
                <w:szCs w:val="22"/>
              </w:rPr>
              <w:t>Fareler</w:t>
            </w:r>
            <w:r>
              <w:rPr>
                <w:rFonts w:asciiTheme="minorHAnsi" w:hAnsiTheme="minorHAnsi"/>
                <w:color w:val="auto"/>
                <w:sz w:val="22"/>
                <w:szCs w:val="22"/>
              </w:rPr>
              <w:t xml:space="preserve"> </w:t>
            </w:r>
            <w:r w:rsidRPr="00C734BF">
              <w:rPr>
                <w:rFonts w:asciiTheme="minorHAnsi" w:hAnsiTheme="minorHAnsi"/>
                <w:color w:val="auto"/>
                <w:sz w:val="22"/>
                <w:szCs w:val="22"/>
              </w:rPr>
              <w:t>aynı</w:t>
            </w:r>
            <w:r>
              <w:rPr>
                <w:rFonts w:asciiTheme="minorHAnsi" w:hAnsiTheme="minorHAnsi"/>
                <w:color w:val="auto"/>
                <w:sz w:val="22"/>
                <w:szCs w:val="22"/>
              </w:rPr>
              <w:t xml:space="preserve"> </w:t>
            </w:r>
            <w:r w:rsidRPr="00C734BF">
              <w:rPr>
                <w:rFonts w:asciiTheme="minorHAnsi" w:hAnsiTheme="minorHAnsi"/>
                <w:color w:val="auto"/>
                <w:sz w:val="22"/>
                <w:szCs w:val="22"/>
              </w:rPr>
              <w:t>marka</w:t>
            </w:r>
            <w:r>
              <w:rPr>
                <w:rFonts w:asciiTheme="minorHAnsi" w:hAnsiTheme="minorHAnsi"/>
                <w:color w:val="auto"/>
                <w:sz w:val="22"/>
                <w:szCs w:val="22"/>
              </w:rPr>
              <w:t xml:space="preserve"> ve aynı renkte </w:t>
            </w:r>
            <w:r w:rsidRPr="00C734BF">
              <w:rPr>
                <w:rFonts w:asciiTheme="minorHAnsi" w:hAnsiTheme="minorHAnsi"/>
                <w:color w:val="auto"/>
                <w:sz w:val="22"/>
                <w:szCs w:val="22"/>
              </w:rPr>
              <w:t>olacaktır.</w:t>
            </w:r>
            <w:r>
              <w:rPr>
                <w:rFonts w:asciiTheme="minorHAnsi" w:hAnsiTheme="minorHAnsi"/>
                <w:color w:val="auto"/>
                <w:sz w:val="22"/>
                <w:szCs w:val="22"/>
              </w:rPr>
              <w:t xml:space="preserve"> </w:t>
            </w:r>
            <w:r w:rsidRPr="003622A4">
              <w:rPr>
                <w:rFonts w:asciiTheme="minorHAnsi" w:hAnsiTheme="minorHAnsi"/>
                <w:color w:val="auto"/>
                <w:sz w:val="22"/>
                <w:szCs w:val="22"/>
              </w:rPr>
              <w:t>Renkleri siyah olacaktır</w:t>
            </w:r>
          </w:p>
          <w:p w:rsidR="00701CD4" w:rsidRPr="00C734BF" w:rsidRDefault="00701CD4" w:rsidP="00015674">
            <w:pPr>
              <w:pStyle w:val="Default"/>
              <w:spacing w:after="22"/>
              <w:jc w:val="both"/>
              <w:rPr>
                <w:rFonts w:asciiTheme="minorHAnsi" w:hAnsiTheme="minorHAnsi"/>
                <w:color w:val="auto"/>
                <w:sz w:val="22"/>
                <w:szCs w:val="22"/>
              </w:rPr>
            </w:pPr>
            <w:r>
              <w:rPr>
                <w:rFonts w:asciiTheme="minorHAnsi" w:hAnsiTheme="minorHAnsi"/>
                <w:b/>
                <w:bCs/>
                <w:color w:val="auto"/>
                <w:sz w:val="22"/>
                <w:szCs w:val="22"/>
              </w:rPr>
              <w:t>1</w:t>
            </w:r>
            <w:r w:rsidRPr="00C734BF">
              <w:rPr>
                <w:rFonts w:asciiTheme="minorHAnsi" w:hAnsiTheme="minorHAnsi"/>
                <w:b/>
                <w:bCs/>
                <w:color w:val="auto"/>
                <w:sz w:val="22"/>
                <w:szCs w:val="22"/>
              </w:rPr>
              <w:t xml:space="preserve">.2. </w:t>
            </w:r>
            <w:r w:rsidRPr="00C734BF">
              <w:rPr>
                <w:rFonts w:asciiTheme="minorHAnsi" w:hAnsiTheme="minorHAnsi"/>
                <w:color w:val="auto"/>
                <w:sz w:val="22"/>
                <w:szCs w:val="22"/>
              </w:rPr>
              <w:t>Tüm</w:t>
            </w:r>
            <w:r>
              <w:rPr>
                <w:rFonts w:asciiTheme="minorHAnsi" w:hAnsiTheme="minorHAnsi"/>
                <w:color w:val="auto"/>
                <w:sz w:val="22"/>
                <w:szCs w:val="22"/>
              </w:rPr>
              <w:t xml:space="preserve"> </w:t>
            </w:r>
            <w:r w:rsidRPr="00C734BF">
              <w:rPr>
                <w:rFonts w:asciiTheme="minorHAnsi" w:hAnsiTheme="minorHAnsi"/>
                <w:color w:val="auto"/>
                <w:sz w:val="22"/>
                <w:szCs w:val="22"/>
              </w:rPr>
              <w:t>Hepsi</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color w:val="auto"/>
                <w:sz w:val="22"/>
                <w:szCs w:val="22"/>
              </w:rPr>
              <w:t>Arada</w:t>
            </w:r>
            <w:r>
              <w:rPr>
                <w:rFonts w:asciiTheme="minorHAnsi" w:hAnsiTheme="minorHAnsi"/>
                <w:color w:val="auto"/>
                <w:sz w:val="22"/>
                <w:szCs w:val="22"/>
              </w:rPr>
              <w:t xml:space="preserve"> </w:t>
            </w:r>
            <w:r w:rsidRPr="00C734BF">
              <w:rPr>
                <w:rFonts w:asciiTheme="minorHAnsi" w:hAnsiTheme="minorHAnsi"/>
                <w:color w:val="auto"/>
                <w:sz w:val="22"/>
                <w:szCs w:val="22"/>
              </w:rPr>
              <w:t xml:space="preserve">Bilgisayarlar TSE, TÜV, TCO, FCC, CSA, WEEE, </w:t>
            </w:r>
            <w:proofErr w:type="spellStart"/>
            <w:r w:rsidRPr="00C734BF">
              <w:rPr>
                <w:rFonts w:asciiTheme="minorHAnsi" w:hAnsiTheme="minorHAnsi"/>
                <w:color w:val="auto"/>
                <w:sz w:val="22"/>
                <w:szCs w:val="22"/>
              </w:rPr>
              <w:t>RoHS</w:t>
            </w:r>
            <w:proofErr w:type="spellEnd"/>
            <w:r w:rsidRPr="00C734BF">
              <w:rPr>
                <w:rFonts w:asciiTheme="minorHAnsi" w:hAnsiTheme="minorHAnsi"/>
                <w:color w:val="auto"/>
                <w:sz w:val="22"/>
                <w:szCs w:val="22"/>
              </w:rPr>
              <w:t>, GS ve UL belgelerinden</w:t>
            </w:r>
            <w:r>
              <w:rPr>
                <w:rFonts w:asciiTheme="minorHAnsi" w:hAnsiTheme="minorHAnsi"/>
                <w:color w:val="auto"/>
                <w:sz w:val="22"/>
                <w:szCs w:val="22"/>
              </w:rPr>
              <w:t xml:space="preserve"> </w:t>
            </w:r>
            <w:r w:rsidRPr="00C734BF">
              <w:rPr>
                <w:rFonts w:asciiTheme="minorHAnsi" w:hAnsiTheme="minorHAnsi"/>
                <w:b/>
                <w:bCs/>
                <w:color w:val="auto"/>
                <w:sz w:val="22"/>
                <w:szCs w:val="22"/>
              </w:rPr>
              <w:t>en</w:t>
            </w:r>
            <w:r>
              <w:rPr>
                <w:rFonts w:asciiTheme="minorHAnsi" w:hAnsiTheme="minorHAnsi"/>
                <w:b/>
                <w:bCs/>
                <w:color w:val="auto"/>
                <w:sz w:val="22"/>
                <w:szCs w:val="22"/>
              </w:rPr>
              <w:t xml:space="preserve"> </w:t>
            </w:r>
            <w:r w:rsidRPr="00C734BF">
              <w:rPr>
                <w:rFonts w:asciiTheme="minorHAnsi" w:hAnsiTheme="minorHAnsi"/>
                <w:b/>
                <w:bCs/>
                <w:color w:val="auto"/>
                <w:sz w:val="22"/>
                <w:szCs w:val="22"/>
              </w:rPr>
              <w:t xml:space="preserve">az 2 </w:t>
            </w:r>
            <w:r w:rsidRPr="00C734BF">
              <w:rPr>
                <w:rFonts w:asciiTheme="minorHAnsi" w:hAnsiTheme="minorHAnsi"/>
                <w:color w:val="auto"/>
                <w:sz w:val="22"/>
                <w:szCs w:val="22"/>
              </w:rPr>
              <w:t>adedine</w:t>
            </w:r>
            <w:r>
              <w:rPr>
                <w:rFonts w:asciiTheme="minorHAnsi" w:hAnsiTheme="minorHAnsi"/>
                <w:color w:val="auto"/>
                <w:sz w:val="22"/>
                <w:szCs w:val="22"/>
              </w:rPr>
              <w:t xml:space="preserve"> </w:t>
            </w:r>
            <w:r w:rsidRPr="00C734BF">
              <w:rPr>
                <w:rFonts w:asciiTheme="minorHAnsi" w:hAnsiTheme="minorHAnsi"/>
                <w:color w:val="auto"/>
                <w:sz w:val="22"/>
                <w:szCs w:val="22"/>
              </w:rPr>
              <w:t>sahip</w:t>
            </w:r>
            <w:r>
              <w:rPr>
                <w:rFonts w:asciiTheme="minorHAnsi" w:hAnsiTheme="minorHAnsi"/>
                <w:color w:val="auto"/>
                <w:sz w:val="22"/>
                <w:szCs w:val="22"/>
              </w:rPr>
              <w:t xml:space="preserve"> </w:t>
            </w:r>
            <w:r w:rsidRPr="00C734BF">
              <w:rPr>
                <w:rFonts w:asciiTheme="minorHAnsi" w:hAnsiTheme="minorHAnsi"/>
                <w:color w:val="auto"/>
                <w:sz w:val="22"/>
                <w:szCs w:val="22"/>
              </w:rPr>
              <w:t xml:space="preserve">olacaktır. </w:t>
            </w:r>
            <w:proofErr w:type="spellStart"/>
            <w:r>
              <w:rPr>
                <w:rFonts w:asciiTheme="minorHAnsi" w:hAnsiTheme="minorHAnsi"/>
                <w:color w:val="auto"/>
                <w:sz w:val="22"/>
                <w:szCs w:val="22"/>
              </w:rPr>
              <w:t>Energy</w:t>
            </w:r>
            <w:proofErr w:type="spellEnd"/>
            <w:r>
              <w:rPr>
                <w:rFonts w:asciiTheme="minorHAnsi" w:hAnsiTheme="minorHAnsi"/>
                <w:color w:val="auto"/>
                <w:sz w:val="22"/>
                <w:szCs w:val="22"/>
              </w:rPr>
              <w:t xml:space="preserve"> Star özelliğine sahip olmalıdır.</w:t>
            </w:r>
          </w:p>
          <w:p w:rsidR="00701CD4" w:rsidRPr="00C734BF" w:rsidRDefault="00701CD4" w:rsidP="00015674">
            <w:pPr>
              <w:pStyle w:val="Default"/>
              <w:spacing w:after="22"/>
              <w:jc w:val="both"/>
              <w:rPr>
                <w:rFonts w:asciiTheme="minorHAnsi" w:hAnsiTheme="minorHAnsi"/>
                <w:color w:val="auto"/>
                <w:sz w:val="22"/>
                <w:szCs w:val="22"/>
              </w:rPr>
            </w:pPr>
            <w:r>
              <w:rPr>
                <w:rFonts w:asciiTheme="minorHAnsi" w:hAnsiTheme="minorHAnsi"/>
                <w:b/>
                <w:bCs/>
                <w:color w:val="auto"/>
                <w:sz w:val="22"/>
                <w:szCs w:val="22"/>
              </w:rPr>
              <w:t>1</w:t>
            </w:r>
            <w:r w:rsidRPr="00C734BF">
              <w:rPr>
                <w:rFonts w:asciiTheme="minorHAnsi" w:hAnsiTheme="minorHAnsi"/>
                <w:b/>
                <w:bCs/>
                <w:color w:val="auto"/>
                <w:sz w:val="22"/>
                <w:szCs w:val="22"/>
              </w:rPr>
              <w:t xml:space="preserve">.3. </w:t>
            </w:r>
            <w:r w:rsidRPr="00C734BF">
              <w:rPr>
                <w:rFonts w:asciiTheme="minorHAnsi" w:hAnsiTheme="minorHAnsi"/>
                <w:color w:val="auto"/>
                <w:sz w:val="22"/>
                <w:szCs w:val="22"/>
              </w:rPr>
              <w:t>Tüm</w:t>
            </w:r>
            <w:r>
              <w:rPr>
                <w:rFonts w:asciiTheme="minorHAnsi" w:hAnsiTheme="minorHAnsi"/>
                <w:color w:val="auto"/>
                <w:sz w:val="22"/>
                <w:szCs w:val="22"/>
              </w:rPr>
              <w:t xml:space="preserve"> </w:t>
            </w:r>
            <w:r w:rsidRPr="00C734BF">
              <w:rPr>
                <w:rFonts w:asciiTheme="minorHAnsi" w:hAnsiTheme="minorHAnsi"/>
                <w:color w:val="auto"/>
                <w:sz w:val="22"/>
                <w:szCs w:val="22"/>
              </w:rPr>
              <w:t>Hepsi</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color w:val="auto"/>
                <w:sz w:val="22"/>
                <w:szCs w:val="22"/>
              </w:rPr>
              <w:t>Arada Bilgisayar, üreticisinin</w:t>
            </w:r>
            <w:r>
              <w:rPr>
                <w:rFonts w:asciiTheme="minorHAnsi" w:hAnsiTheme="minorHAnsi"/>
                <w:color w:val="auto"/>
                <w:sz w:val="22"/>
                <w:szCs w:val="22"/>
              </w:rPr>
              <w:t xml:space="preserve"> </w:t>
            </w:r>
            <w:r w:rsidRPr="00C734BF">
              <w:rPr>
                <w:rFonts w:asciiTheme="minorHAnsi" w:hAnsiTheme="minorHAnsi"/>
                <w:color w:val="auto"/>
                <w:sz w:val="22"/>
                <w:szCs w:val="22"/>
              </w:rPr>
              <w:t>en son nesil</w:t>
            </w:r>
            <w:r>
              <w:rPr>
                <w:rFonts w:asciiTheme="minorHAnsi" w:hAnsiTheme="minorHAnsi"/>
                <w:color w:val="auto"/>
                <w:sz w:val="22"/>
                <w:szCs w:val="22"/>
              </w:rPr>
              <w:t xml:space="preserve"> </w:t>
            </w:r>
            <w:r w:rsidRPr="00C734BF">
              <w:rPr>
                <w:rFonts w:asciiTheme="minorHAnsi" w:hAnsiTheme="minorHAnsi"/>
                <w:color w:val="auto"/>
                <w:sz w:val="22"/>
                <w:szCs w:val="22"/>
              </w:rPr>
              <w:t>işlemcisine</w:t>
            </w:r>
            <w:r>
              <w:rPr>
                <w:rFonts w:asciiTheme="minorHAnsi" w:hAnsiTheme="minorHAnsi"/>
                <w:color w:val="auto"/>
                <w:sz w:val="22"/>
                <w:szCs w:val="22"/>
              </w:rPr>
              <w:t xml:space="preserve"> </w:t>
            </w:r>
            <w:r w:rsidRPr="00C734BF">
              <w:rPr>
                <w:rFonts w:asciiTheme="minorHAnsi" w:hAnsiTheme="minorHAnsi"/>
                <w:color w:val="auto"/>
                <w:sz w:val="22"/>
                <w:szCs w:val="22"/>
              </w:rPr>
              <w:t>sahip</w:t>
            </w:r>
            <w:r>
              <w:rPr>
                <w:rFonts w:asciiTheme="minorHAnsi" w:hAnsiTheme="minorHAnsi"/>
                <w:color w:val="auto"/>
                <w:sz w:val="22"/>
                <w:szCs w:val="22"/>
              </w:rPr>
              <w:t xml:space="preserve"> </w:t>
            </w:r>
            <w:r w:rsidRPr="00C734BF">
              <w:rPr>
                <w:rFonts w:asciiTheme="minorHAnsi" w:hAnsiTheme="minorHAnsi"/>
                <w:color w:val="auto"/>
                <w:sz w:val="22"/>
                <w:szCs w:val="22"/>
              </w:rPr>
              <w:t>olmalı ve bu</w:t>
            </w:r>
            <w:r>
              <w:rPr>
                <w:rFonts w:asciiTheme="minorHAnsi" w:hAnsiTheme="minorHAnsi"/>
                <w:color w:val="auto"/>
                <w:sz w:val="22"/>
                <w:szCs w:val="22"/>
              </w:rPr>
              <w:t xml:space="preserve"> </w:t>
            </w:r>
            <w:r w:rsidRPr="00C734BF">
              <w:rPr>
                <w:rFonts w:asciiTheme="minorHAnsi" w:hAnsiTheme="minorHAnsi"/>
                <w:color w:val="auto"/>
                <w:sz w:val="22"/>
                <w:szCs w:val="22"/>
              </w:rPr>
              <w:t>işlemci; en</w:t>
            </w:r>
            <w:r>
              <w:rPr>
                <w:rFonts w:asciiTheme="minorHAnsi" w:hAnsiTheme="minorHAnsi"/>
                <w:color w:val="auto"/>
                <w:sz w:val="22"/>
                <w:szCs w:val="22"/>
              </w:rPr>
              <w:t xml:space="preserve"> </w:t>
            </w:r>
            <w:r w:rsidRPr="00C734BF">
              <w:rPr>
                <w:rFonts w:asciiTheme="minorHAnsi" w:hAnsiTheme="minorHAnsi"/>
                <w:color w:val="auto"/>
                <w:sz w:val="22"/>
                <w:szCs w:val="22"/>
              </w:rPr>
              <w:t>az 4 Çekirdekli ve en</w:t>
            </w:r>
            <w:r>
              <w:rPr>
                <w:rFonts w:asciiTheme="minorHAnsi" w:hAnsiTheme="minorHAnsi"/>
                <w:color w:val="auto"/>
                <w:sz w:val="22"/>
                <w:szCs w:val="22"/>
              </w:rPr>
              <w:t xml:space="preserve"> </w:t>
            </w:r>
            <w:r w:rsidRPr="00C734BF">
              <w:rPr>
                <w:rFonts w:asciiTheme="minorHAnsi" w:hAnsiTheme="minorHAnsi"/>
                <w:color w:val="auto"/>
                <w:sz w:val="22"/>
                <w:szCs w:val="22"/>
              </w:rPr>
              <w:t>az 6 MB ön</w:t>
            </w:r>
            <w:r>
              <w:rPr>
                <w:rFonts w:asciiTheme="minorHAnsi" w:hAnsiTheme="minorHAnsi"/>
                <w:color w:val="auto"/>
                <w:sz w:val="22"/>
                <w:szCs w:val="22"/>
              </w:rPr>
              <w:t xml:space="preserve"> </w:t>
            </w:r>
            <w:r w:rsidRPr="00C734BF">
              <w:rPr>
                <w:rFonts w:asciiTheme="minorHAnsi" w:hAnsiTheme="minorHAnsi"/>
                <w:color w:val="auto"/>
                <w:sz w:val="22"/>
                <w:szCs w:val="22"/>
              </w:rPr>
              <w:t>bellekli ve en</w:t>
            </w:r>
            <w:r>
              <w:rPr>
                <w:rFonts w:asciiTheme="minorHAnsi" w:hAnsiTheme="minorHAnsi"/>
                <w:color w:val="auto"/>
                <w:sz w:val="22"/>
                <w:szCs w:val="22"/>
              </w:rPr>
              <w:t xml:space="preserve"> az 3,</w:t>
            </w:r>
            <w:r w:rsidRPr="00C734BF">
              <w:rPr>
                <w:rFonts w:asciiTheme="minorHAnsi" w:hAnsiTheme="minorHAnsi"/>
                <w:color w:val="auto"/>
                <w:sz w:val="22"/>
                <w:szCs w:val="22"/>
              </w:rPr>
              <w:t xml:space="preserve">2 GHz </w:t>
            </w:r>
            <w:r>
              <w:rPr>
                <w:rFonts w:asciiTheme="minorHAnsi" w:hAnsiTheme="minorHAnsi"/>
                <w:color w:val="auto"/>
                <w:sz w:val="22"/>
                <w:szCs w:val="22"/>
              </w:rPr>
              <w:t xml:space="preserve">4T </w:t>
            </w:r>
            <w:r w:rsidRPr="00C734BF">
              <w:rPr>
                <w:rFonts w:asciiTheme="minorHAnsi" w:hAnsiTheme="minorHAnsi"/>
                <w:color w:val="auto"/>
                <w:sz w:val="22"/>
                <w:szCs w:val="22"/>
              </w:rPr>
              <w:t>hızına</w:t>
            </w:r>
            <w:r>
              <w:rPr>
                <w:rFonts w:asciiTheme="minorHAnsi" w:hAnsiTheme="minorHAnsi"/>
                <w:color w:val="auto"/>
                <w:sz w:val="22"/>
                <w:szCs w:val="22"/>
              </w:rPr>
              <w:t xml:space="preserve"> </w:t>
            </w:r>
            <w:r w:rsidRPr="00C734BF">
              <w:rPr>
                <w:rFonts w:asciiTheme="minorHAnsi" w:hAnsiTheme="minorHAnsi"/>
                <w:color w:val="auto"/>
                <w:sz w:val="22"/>
                <w:szCs w:val="22"/>
              </w:rPr>
              <w:t>sahip</w:t>
            </w:r>
            <w:r>
              <w:rPr>
                <w:rFonts w:asciiTheme="minorHAnsi" w:hAnsiTheme="minorHAnsi"/>
                <w:color w:val="auto"/>
                <w:sz w:val="22"/>
                <w:szCs w:val="22"/>
              </w:rPr>
              <w:t xml:space="preserve"> </w:t>
            </w:r>
            <w:r w:rsidRPr="00C734BF">
              <w:rPr>
                <w:rFonts w:asciiTheme="minorHAnsi" w:hAnsiTheme="minorHAnsi"/>
                <w:color w:val="auto"/>
                <w:sz w:val="22"/>
                <w:szCs w:val="22"/>
              </w:rPr>
              <w:t xml:space="preserve">olmalıdır. </w:t>
            </w:r>
          </w:p>
          <w:p w:rsidR="00701CD4" w:rsidRPr="00C734BF" w:rsidRDefault="00701CD4" w:rsidP="00015674">
            <w:pPr>
              <w:pStyle w:val="Default"/>
              <w:jc w:val="both"/>
              <w:rPr>
                <w:rFonts w:asciiTheme="minorHAnsi" w:hAnsiTheme="minorHAnsi" w:cstheme="minorBidi"/>
                <w:color w:val="auto"/>
                <w:sz w:val="22"/>
                <w:szCs w:val="22"/>
              </w:rPr>
            </w:pPr>
            <w:r>
              <w:rPr>
                <w:rFonts w:asciiTheme="minorHAnsi" w:hAnsiTheme="minorHAnsi"/>
                <w:b/>
                <w:bCs/>
                <w:color w:val="auto"/>
                <w:sz w:val="22"/>
                <w:szCs w:val="22"/>
              </w:rPr>
              <w:t>1.4</w:t>
            </w:r>
            <w:r w:rsidRPr="00C734BF">
              <w:rPr>
                <w:rFonts w:asciiTheme="minorHAnsi" w:hAnsiTheme="minorHAnsi"/>
                <w:b/>
                <w:bCs/>
                <w:color w:val="auto"/>
                <w:sz w:val="22"/>
                <w:szCs w:val="22"/>
              </w:rPr>
              <w:t xml:space="preserve">. </w:t>
            </w:r>
            <w:r w:rsidRPr="00C734BF">
              <w:rPr>
                <w:rFonts w:asciiTheme="minorHAnsi" w:hAnsiTheme="minorHAnsi"/>
                <w:color w:val="auto"/>
                <w:sz w:val="22"/>
                <w:szCs w:val="22"/>
              </w:rPr>
              <w:t>Tüm</w:t>
            </w:r>
            <w:r>
              <w:rPr>
                <w:rFonts w:asciiTheme="minorHAnsi" w:hAnsiTheme="minorHAnsi"/>
                <w:color w:val="auto"/>
                <w:sz w:val="22"/>
                <w:szCs w:val="22"/>
              </w:rPr>
              <w:t xml:space="preserve"> </w:t>
            </w:r>
            <w:r w:rsidRPr="00C734BF">
              <w:rPr>
                <w:rFonts w:asciiTheme="minorHAnsi" w:hAnsiTheme="minorHAnsi"/>
                <w:color w:val="auto"/>
                <w:sz w:val="22"/>
                <w:szCs w:val="22"/>
              </w:rPr>
              <w:t>Hepsi</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color w:val="auto"/>
                <w:sz w:val="22"/>
                <w:szCs w:val="22"/>
              </w:rPr>
              <w:t>Arada</w:t>
            </w:r>
            <w:r>
              <w:rPr>
                <w:rFonts w:asciiTheme="minorHAnsi" w:hAnsiTheme="minorHAnsi"/>
                <w:color w:val="auto"/>
                <w:sz w:val="22"/>
                <w:szCs w:val="22"/>
              </w:rPr>
              <w:t xml:space="preserve"> </w:t>
            </w:r>
            <w:r w:rsidRPr="00C734BF">
              <w:rPr>
                <w:rFonts w:asciiTheme="minorHAnsi" w:hAnsiTheme="minorHAnsi"/>
                <w:color w:val="auto"/>
                <w:sz w:val="22"/>
                <w:szCs w:val="22"/>
              </w:rPr>
              <w:t>Bilgisayar</w:t>
            </w:r>
            <w:r>
              <w:rPr>
                <w:rFonts w:asciiTheme="minorHAnsi" w:hAnsiTheme="minorHAnsi"/>
                <w:color w:val="auto"/>
                <w:sz w:val="22"/>
                <w:szCs w:val="22"/>
              </w:rPr>
              <w:t>lar</w:t>
            </w:r>
            <w:r w:rsidRPr="00C734BF">
              <w:rPr>
                <w:rFonts w:asciiTheme="minorHAnsi" w:hAnsiTheme="minorHAnsi"/>
                <w:color w:val="auto"/>
                <w:sz w:val="22"/>
                <w:szCs w:val="22"/>
              </w:rPr>
              <w:t>ın</w:t>
            </w:r>
            <w:r>
              <w:rPr>
                <w:rFonts w:asciiTheme="minorHAnsi" w:hAnsiTheme="minorHAnsi"/>
                <w:color w:val="auto"/>
                <w:sz w:val="22"/>
                <w:szCs w:val="22"/>
              </w:rPr>
              <w:t xml:space="preserve"> </w:t>
            </w:r>
            <w:r w:rsidRPr="00C734BF">
              <w:rPr>
                <w:rFonts w:asciiTheme="minorHAnsi" w:hAnsiTheme="minorHAnsi"/>
                <w:color w:val="auto"/>
                <w:sz w:val="22"/>
                <w:szCs w:val="22"/>
              </w:rPr>
              <w:t>üzerinde</w:t>
            </w:r>
            <w:r>
              <w:rPr>
                <w:rFonts w:asciiTheme="minorHAnsi" w:hAnsiTheme="minorHAnsi"/>
                <w:color w:val="auto"/>
                <w:sz w:val="22"/>
                <w:szCs w:val="22"/>
              </w:rPr>
              <w:t xml:space="preserve"> </w:t>
            </w:r>
            <w:r w:rsidRPr="00C734BF">
              <w:rPr>
                <w:rFonts w:asciiTheme="minorHAnsi" w:hAnsiTheme="minorHAnsi"/>
                <w:color w:val="auto"/>
                <w:sz w:val="22"/>
                <w:szCs w:val="22"/>
              </w:rPr>
              <w:t>en</w:t>
            </w:r>
            <w:r>
              <w:rPr>
                <w:rFonts w:asciiTheme="minorHAnsi" w:hAnsiTheme="minorHAnsi"/>
                <w:color w:val="auto"/>
                <w:sz w:val="22"/>
                <w:szCs w:val="22"/>
              </w:rPr>
              <w:t xml:space="preserve"> </w:t>
            </w:r>
            <w:r w:rsidRPr="00C734BF">
              <w:rPr>
                <w:rFonts w:asciiTheme="minorHAnsi" w:hAnsiTheme="minorHAnsi"/>
                <w:color w:val="auto"/>
                <w:sz w:val="22"/>
                <w:szCs w:val="22"/>
              </w:rPr>
              <w:t>az 1 (bir) adet</w:t>
            </w:r>
            <w:r>
              <w:rPr>
                <w:rFonts w:asciiTheme="minorHAnsi" w:hAnsiTheme="minorHAnsi"/>
                <w:color w:val="auto"/>
                <w:sz w:val="22"/>
                <w:szCs w:val="22"/>
              </w:rPr>
              <w:t xml:space="preserve"> </w:t>
            </w:r>
            <w:r w:rsidRPr="00C734BF">
              <w:rPr>
                <w:rFonts w:asciiTheme="minorHAnsi" w:hAnsiTheme="minorHAnsi"/>
                <w:color w:val="auto"/>
                <w:sz w:val="22"/>
                <w:szCs w:val="22"/>
              </w:rPr>
              <w:t>kulaklık</w:t>
            </w:r>
            <w:r>
              <w:rPr>
                <w:rFonts w:asciiTheme="minorHAnsi" w:hAnsiTheme="minorHAnsi"/>
                <w:color w:val="auto"/>
                <w:sz w:val="22"/>
                <w:szCs w:val="22"/>
              </w:rPr>
              <w:t xml:space="preserve"> </w:t>
            </w:r>
            <w:r w:rsidRPr="00C734BF">
              <w:rPr>
                <w:rFonts w:asciiTheme="minorHAnsi" w:hAnsiTheme="minorHAnsi"/>
                <w:color w:val="auto"/>
                <w:sz w:val="22"/>
                <w:szCs w:val="22"/>
              </w:rPr>
              <w:t>girişi, en</w:t>
            </w:r>
            <w:r>
              <w:rPr>
                <w:rFonts w:asciiTheme="minorHAnsi" w:hAnsiTheme="minorHAnsi"/>
                <w:color w:val="auto"/>
                <w:sz w:val="22"/>
                <w:szCs w:val="22"/>
              </w:rPr>
              <w:t xml:space="preserve"> </w:t>
            </w:r>
            <w:r w:rsidRPr="00C734BF">
              <w:rPr>
                <w:rFonts w:asciiTheme="minorHAnsi" w:hAnsiTheme="minorHAnsi"/>
                <w:color w:val="auto"/>
                <w:sz w:val="22"/>
                <w:szCs w:val="22"/>
              </w:rPr>
              <w:t>az 1 (bir) adet</w:t>
            </w:r>
            <w:r>
              <w:rPr>
                <w:rFonts w:asciiTheme="minorHAnsi" w:hAnsiTheme="minorHAnsi"/>
                <w:color w:val="auto"/>
                <w:sz w:val="22"/>
                <w:szCs w:val="22"/>
              </w:rPr>
              <w:t xml:space="preserve"> </w:t>
            </w:r>
            <w:r w:rsidRPr="00C734BF">
              <w:rPr>
                <w:rFonts w:asciiTheme="minorHAnsi" w:hAnsiTheme="minorHAnsi"/>
                <w:color w:val="auto"/>
                <w:sz w:val="22"/>
                <w:szCs w:val="22"/>
              </w:rPr>
              <w:t>mikrofon</w:t>
            </w:r>
            <w:r>
              <w:rPr>
                <w:rFonts w:asciiTheme="minorHAnsi" w:hAnsiTheme="minorHAnsi"/>
                <w:color w:val="auto"/>
                <w:sz w:val="22"/>
                <w:szCs w:val="22"/>
              </w:rPr>
              <w:t xml:space="preserve"> </w:t>
            </w:r>
            <w:r w:rsidRPr="00C734BF">
              <w:rPr>
                <w:rFonts w:asciiTheme="minorHAnsi" w:hAnsiTheme="minorHAnsi"/>
                <w:color w:val="auto"/>
                <w:sz w:val="22"/>
                <w:szCs w:val="22"/>
              </w:rPr>
              <w:t>girişi</w:t>
            </w:r>
            <w:r>
              <w:rPr>
                <w:rFonts w:asciiTheme="minorHAnsi" w:hAnsiTheme="minorHAnsi"/>
                <w:color w:val="auto"/>
                <w:sz w:val="22"/>
                <w:szCs w:val="22"/>
              </w:rPr>
              <w:t xml:space="preserve"> </w:t>
            </w:r>
            <w:r w:rsidRPr="00C734BF">
              <w:rPr>
                <w:rFonts w:asciiTheme="minorHAnsi" w:hAnsiTheme="minorHAnsi"/>
                <w:color w:val="auto"/>
                <w:sz w:val="22"/>
                <w:szCs w:val="22"/>
              </w:rPr>
              <w:t>noktaları</w:t>
            </w:r>
            <w:r>
              <w:rPr>
                <w:rFonts w:asciiTheme="minorHAnsi" w:hAnsiTheme="minorHAnsi"/>
                <w:color w:val="auto"/>
                <w:sz w:val="22"/>
                <w:szCs w:val="22"/>
              </w:rPr>
              <w:t xml:space="preserve"> </w:t>
            </w:r>
            <w:r w:rsidRPr="00C734BF">
              <w:rPr>
                <w:rFonts w:asciiTheme="minorHAnsi" w:hAnsiTheme="minorHAnsi"/>
                <w:color w:val="auto"/>
                <w:sz w:val="22"/>
                <w:szCs w:val="22"/>
              </w:rPr>
              <w:t>bulunmalıdır. Bu giriş</w:t>
            </w:r>
            <w:r>
              <w:rPr>
                <w:rFonts w:asciiTheme="minorHAnsi" w:hAnsiTheme="minorHAnsi"/>
                <w:color w:val="auto"/>
                <w:sz w:val="22"/>
                <w:szCs w:val="22"/>
              </w:rPr>
              <w:t xml:space="preserve"> </w:t>
            </w:r>
            <w:r w:rsidRPr="00C734BF">
              <w:rPr>
                <w:rFonts w:asciiTheme="minorHAnsi" w:hAnsiTheme="minorHAnsi"/>
                <w:color w:val="auto"/>
                <w:sz w:val="22"/>
                <w:szCs w:val="22"/>
              </w:rPr>
              <w:t xml:space="preserve">çıkışlar </w:t>
            </w:r>
            <w:proofErr w:type="spellStart"/>
            <w:r w:rsidRPr="00C734BF">
              <w:rPr>
                <w:rFonts w:asciiTheme="minorHAnsi" w:hAnsiTheme="minorHAnsi"/>
                <w:color w:val="auto"/>
                <w:sz w:val="22"/>
                <w:szCs w:val="22"/>
              </w:rPr>
              <w:t>combo</w:t>
            </w:r>
            <w:proofErr w:type="spellEnd"/>
            <w:r w:rsidRPr="00C734BF">
              <w:rPr>
                <w:rFonts w:asciiTheme="minorHAnsi" w:hAnsiTheme="minorHAnsi"/>
                <w:color w:val="auto"/>
                <w:sz w:val="22"/>
                <w:szCs w:val="22"/>
              </w:rPr>
              <w:t xml:space="preserve"> özellikte</w:t>
            </w:r>
            <w:r>
              <w:rPr>
                <w:rFonts w:asciiTheme="minorHAnsi" w:hAnsiTheme="minorHAnsi"/>
                <w:color w:val="auto"/>
                <w:sz w:val="22"/>
                <w:szCs w:val="22"/>
              </w:rPr>
              <w:t xml:space="preserve"> </w:t>
            </w:r>
            <w:r w:rsidRPr="00C734BF">
              <w:rPr>
                <w:rFonts w:asciiTheme="minorHAnsi" w:hAnsiTheme="minorHAnsi"/>
                <w:color w:val="auto"/>
                <w:sz w:val="22"/>
                <w:szCs w:val="22"/>
              </w:rPr>
              <w:t>olabilir.</w:t>
            </w:r>
          </w:p>
          <w:p w:rsidR="00701CD4" w:rsidRPr="00C734BF" w:rsidRDefault="00701CD4" w:rsidP="00015674">
            <w:pPr>
              <w:pStyle w:val="Default"/>
              <w:spacing w:after="22"/>
              <w:jc w:val="both"/>
              <w:rPr>
                <w:rFonts w:asciiTheme="minorHAnsi" w:hAnsiTheme="minorHAnsi"/>
                <w:color w:val="auto"/>
                <w:sz w:val="22"/>
                <w:szCs w:val="22"/>
              </w:rPr>
            </w:pPr>
            <w:r>
              <w:rPr>
                <w:rFonts w:asciiTheme="minorHAnsi" w:hAnsiTheme="minorHAnsi" w:cstheme="minorBidi"/>
                <w:b/>
                <w:bCs/>
                <w:color w:val="auto"/>
                <w:sz w:val="22"/>
                <w:szCs w:val="22"/>
              </w:rPr>
              <w:t>1.5</w:t>
            </w:r>
            <w:r w:rsidRPr="00C734BF">
              <w:rPr>
                <w:rFonts w:asciiTheme="minorHAnsi" w:hAnsiTheme="minorHAnsi" w:cstheme="minorBidi"/>
                <w:b/>
                <w:bCs/>
                <w:color w:val="auto"/>
                <w:sz w:val="22"/>
                <w:szCs w:val="22"/>
              </w:rPr>
              <w:t xml:space="preserve">. </w:t>
            </w:r>
            <w:r w:rsidRPr="00C734BF">
              <w:rPr>
                <w:rFonts w:asciiTheme="minorHAnsi" w:hAnsiTheme="minorHAnsi"/>
                <w:color w:val="auto"/>
                <w:sz w:val="22"/>
                <w:szCs w:val="22"/>
              </w:rPr>
              <w:t>Tüm</w:t>
            </w:r>
            <w:r>
              <w:rPr>
                <w:rFonts w:asciiTheme="minorHAnsi" w:hAnsiTheme="minorHAnsi"/>
                <w:color w:val="auto"/>
                <w:sz w:val="22"/>
                <w:szCs w:val="22"/>
              </w:rPr>
              <w:t xml:space="preserve"> </w:t>
            </w:r>
            <w:r w:rsidRPr="00C734BF">
              <w:rPr>
                <w:rFonts w:asciiTheme="minorHAnsi" w:hAnsiTheme="minorHAnsi"/>
                <w:color w:val="auto"/>
                <w:sz w:val="22"/>
                <w:szCs w:val="22"/>
              </w:rPr>
              <w:t>Hepsi</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color w:val="auto"/>
                <w:sz w:val="22"/>
                <w:szCs w:val="22"/>
              </w:rPr>
              <w:t>Arada</w:t>
            </w:r>
            <w:r>
              <w:rPr>
                <w:rFonts w:asciiTheme="minorHAnsi" w:hAnsiTheme="minorHAnsi"/>
                <w:color w:val="auto"/>
                <w:sz w:val="22"/>
                <w:szCs w:val="22"/>
              </w:rPr>
              <w:t xml:space="preserve"> </w:t>
            </w:r>
            <w:r w:rsidRPr="00C734BF">
              <w:rPr>
                <w:rFonts w:asciiTheme="minorHAnsi" w:hAnsiTheme="minorHAnsi"/>
                <w:color w:val="auto"/>
                <w:sz w:val="22"/>
                <w:szCs w:val="22"/>
              </w:rPr>
              <w:t>Bilgisayarlar, üretici</w:t>
            </w:r>
            <w:r>
              <w:rPr>
                <w:rFonts w:asciiTheme="minorHAnsi" w:hAnsiTheme="minorHAnsi"/>
                <w:color w:val="auto"/>
                <w:sz w:val="22"/>
                <w:szCs w:val="22"/>
              </w:rPr>
              <w:t xml:space="preserve"> </w:t>
            </w:r>
            <w:r w:rsidRPr="00C734BF">
              <w:rPr>
                <w:rFonts w:asciiTheme="minorHAnsi" w:hAnsiTheme="minorHAnsi"/>
                <w:color w:val="auto"/>
                <w:sz w:val="22"/>
                <w:szCs w:val="22"/>
              </w:rPr>
              <w:t>firmanın</w:t>
            </w:r>
            <w:r>
              <w:rPr>
                <w:rFonts w:asciiTheme="minorHAnsi" w:hAnsiTheme="minorHAnsi"/>
                <w:color w:val="auto"/>
                <w:sz w:val="22"/>
                <w:szCs w:val="22"/>
              </w:rPr>
              <w:t xml:space="preserve"> </w:t>
            </w:r>
            <w:r w:rsidRPr="00C734BF">
              <w:rPr>
                <w:rFonts w:asciiTheme="minorHAnsi" w:hAnsiTheme="minorHAnsi"/>
                <w:color w:val="auto"/>
                <w:sz w:val="22"/>
                <w:szCs w:val="22"/>
              </w:rPr>
              <w:t>ürün</w:t>
            </w:r>
            <w:r>
              <w:rPr>
                <w:rFonts w:asciiTheme="minorHAnsi" w:hAnsiTheme="minorHAnsi"/>
                <w:color w:val="auto"/>
                <w:sz w:val="22"/>
                <w:szCs w:val="22"/>
              </w:rPr>
              <w:t xml:space="preserve"> </w:t>
            </w:r>
            <w:r w:rsidRPr="00C734BF">
              <w:rPr>
                <w:rFonts w:asciiTheme="minorHAnsi" w:hAnsiTheme="minorHAnsi"/>
                <w:color w:val="auto"/>
                <w:sz w:val="22"/>
                <w:szCs w:val="22"/>
              </w:rPr>
              <w:t>koduna</w:t>
            </w:r>
            <w:r>
              <w:rPr>
                <w:rFonts w:asciiTheme="minorHAnsi" w:hAnsiTheme="minorHAnsi"/>
                <w:color w:val="auto"/>
                <w:sz w:val="22"/>
                <w:szCs w:val="22"/>
              </w:rPr>
              <w:t xml:space="preserve"> </w:t>
            </w:r>
            <w:r w:rsidRPr="00C734BF">
              <w:rPr>
                <w:rFonts w:asciiTheme="minorHAnsi" w:hAnsiTheme="minorHAnsi"/>
                <w:color w:val="auto"/>
                <w:sz w:val="22"/>
                <w:szCs w:val="22"/>
              </w:rPr>
              <w:t>sahip</w:t>
            </w:r>
            <w:r>
              <w:rPr>
                <w:rFonts w:asciiTheme="minorHAnsi" w:hAnsiTheme="minorHAnsi"/>
                <w:color w:val="auto"/>
                <w:sz w:val="22"/>
                <w:szCs w:val="22"/>
              </w:rPr>
              <w:t xml:space="preserve"> </w:t>
            </w:r>
            <w:r w:rsidRPr="00C734BF">
              <w:rPr>
                <w:rFonts w:asciiTheme="minorHAnsi" w:hAnsiTheme="minorHAnsi"/>
                <w:color w:val="auto"/>
                <w:sz w:val="22"/>
                <w:szCs w:val="22"/>
              </w:rPr>
              <w:t xml:space="preserve">olmalıdır. </w:t>
            </w:r>
          </w:p>
          <w:p w:rsidR="00701CD4" w:rsidRPr="00C734BF" w:rsidRDefault="00701CD4" w:rsidP="00015674">
            <w:pPr>
              <w:pStyle w:val="Default"/>
              <w:spacing w:after="22"/>
              <w:jc w:val="both"/>
              <w:rPr>
                <w:rFonts w:asciiTheme="minorHAnsi" w:hAnsiTheme="minorHAnsi"/>
                <w:color w:val="auto"/>
                <w:sz w:val="22"/>
                <w:szCs w:val="22"/>
              </w:rPr>
            </w:pPr>
            <w:r>
              <w:rPr>
                <w:rFonts w:asciiTheme="minorHAnsi" w:hAnsiTheme="minorHAnsi"/>
                <w:b/>
                <w:bCs/>
                <w:color w:val="auto"/>
                <w:sz w:val="22"/>
                <w:szCs w:val="22"/>
              </w:rPr>
              <w:t>1.6</w:t>
            </w:r>
            <w:r w:rsidRPr="00C734BF">
              <w:rPr>
                <w:rFonts w:asciiTheme="minorHAnsi" w:hAnsiTheme="minorHAnsi"/>
                <w:b/>
                <w:bCs/>
                <w:color w:val="auto"/>
                <w:sz w:val="22"/>
                <w:szCs w:val="22"/>
              </w:rPr>
              <w:t>.</w:t>
            </w:r>
            <w:r w:rsidRPr="00C734BF">
              <w:rPr>
                <w:rFonts w:asciiTheme="minorHAnsi" w:hAnsiTheme="minorHAnsi"/>
                <w:color w:val="auto"/>
                <w:sz w:val="22"/>
                <w:szCs w:val="22"/>
              </w:rPr>
              <w:t>Hepsi</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color w:val="auto"/>
                <w:sz w:val="22"/>
                <w:szCs w:val="22"/>
              </w:rPr>
              <w:t>Arada</w:t>
            </w:r>
            <w:r>
              <w:rPr>
                <w:rFonts w:asciiTheme="minorHAnsi" w:hAnsiTheme="minorHAnsi"/>
                <w:color w:val="auto"/>
                <w:sz w:val="22"/>
                <w:szCs w:val="22"/>
              </w:rPr>
              <w:t xml:space="preserve"> </w:t>
            </w:r>
            <w:r w:rsidRPr="00C734BF">
              <w:rPr>
                <w:rFonts w:asciiTheme="minorHAnsi" w:hAnsiTheme="minorHAnsi"/>
                <w:color w:val="auto"/>
                <w:sz w:val="22"/>
                <w:szCs w:val="22"/>
              </w:rPr>
              <w:t>Bilgisayarların</w:t>
            </w:r>
            <w:r>
              <w:rPr>
                <w:rFonts w:asciiTheme="minorHAnsi" w:hAnsiTheme="minorHAnsi"/>
                <w:color w:val="auto"/>
                <w:sz w:val="22"/>
                <w:szCs w:val="22"/>
              </w:rPr>
              <w:t xml:space="preserve"> </w:t>
            </w:r>
            <w:proofErr w:type="spellStart"/>
            <w:r w:rsidRPr="00C734BF">
              <w:rPr>
                <w:rFonts w:asciiTheme="minorHAnsi" w:hAnsiTheme="minorHAnsi"/>
                <w:color w:val="auto"/>
                <w:sz w:val="22"/>
                <w:szCs w:val="22"/>
              </w:rPr>
              <w:t>anakartı</w:t>
            </w:r>
            <w:proofErr w:type="spellEnd"/>
            <w:r>
              <w:rPr>
                <w:rFonts w:asciiTheme="minorHAnsi" w:hAnsiTheme="minorHAnsi"/>
                <w:color w:val="auto"/>
                <w:sz w:val="22"/>
                <w:szCs w:val="22"/>
              </w:rPr>
              <w:t xml:space="preserve"> </w:t>
            </w:r>
            <w:r w:rsidRPr="00C734BF">
              <w:rPr>
                <w:rFonts w:asciiTheme="minorHAnsi" w:hAnsiTheme="minorHAnsi"/>
                <w:color w:val="auto"/>
                <w:sz w:val="22"/>
                <w:szCs w:val="22"/>
              </w:rPr>
              <w:t>Bilgisayarla</w:t>
            </w:r>
            <w:r>
              <w:rPr>
                <w:rFonts w:asciiTheme="minorHAnsi" w:hAnsiTheme="minorHAnsi"/>
                <w:color w:val="auto"/>
                <w:sz w:val="22"/>
                <w:szCs w:val="22"/>
              </w:rPr>
              <w:t xml:space="preserve"> </w:t>
            </w:r>
            <w:r w:rsidRPr="00C734BF">
              <w:rPr>
                <w:rFonts w:asciiTheme="minorHAnsi" w:hAnsiTheme="minorHAnsi"/>
                <w:color w:val="auto"/>
                <w:sz w:val="22"/>
                <w:szCs w:val="22"/>
              </w:rPr>
              <w:t>aynı</w:t>
            </w:r>
            <w:r>
              <w:rPr>
                <w:rFonts w:asciiTheme="minorHAnsi" w:hAnsiTheme="minorHAnsi"/>
                <w:color w:val="auto"/>
                <w:sz w:val="22"/>
                <w:szCs w:val="22"/>
              </w:rPr>
              <w:t xml:space="preserve"> </w:t>
            </w:r>
            <w:r w:rsidRPr="00C734BF">
              <w:rPr>
                <w:rFonts w:asciiTheme="minorHAnsi" w:hAnsiTheme="minorHAnsi"/>
                <w:color w:val="auto"/>
                <w:sz w:val="22"/>
                <w:szCs w:val="22"/>
              </w:rPr>
              <w:t>marka</w:t>
            </w:r>
            <w:r>
              <w:rPr>
                <w:rFonts w:asciiTheme="minorHAnsi" w:hAnsiTheme="minorHAnsi"/>
                <w:color w:val="auto"/>
                <w:sz w:val="22"/>
                <w:szCs w:val="22"/>
              </w:rPr>
              <w:t xml:space="preserve"> </w:t>
            </w:r>
            <w:r w:rsidRPr="00C734BF">
              <w:rPr>
                <w:rFonts w:asciiTheme="minorHAnsi" w:hAnsiTheme="minorHAnsi"/>
                <w:color w:val="auto"/>
                <w:sz w:val="22"/>
                <w:szCs w:val="22"/>
              </w:rPr>
              <w:t>olacaktır</w:t>
            </w:r>
            <w:r>
              <w:rPr>
                <w:rFonts w:asciiTheme="minorHAnsi" w:hAnsiTheme="minorHAnsi"/>
                <w:color w:val="auto"/>
                <w:sz w:val="22"/>
                <w:szCs w:val="22"/>
              </w:rPr>
              <w:t xml:space="preserve"> </w:t>
            </w:r>
            <w:r w:rsidRPr="00C734BF">
              <w:rPr>
                <w:rFonts w:asciiTheme="minorHAnsi" w:hAnsiTheme="minorHAnsi"/>
                <w:color w:val="auto"/>
                <w:sz w:val="22"/>
                <w:szCs w:val="22"/>
              </w:rPr>
              <w:t>veya</w:t>
            </w:r>
            <w:r>
              <w:rPr>
                <w:rFonts w:asciiTheme="minorHAnsi" w:hAnsiTheme="minorHAnsi"/>
                <w:color w:val="auto"/>
                <w:sz w:val="22"/>
                <w:szCs w:val="22"/>
              </w:rPr>
              <w:t xml:space="preserve"> </w:t>
            </w:r>
            <w:r w:rsidRPr="00C734BF">
              <w:rPr>
                <w:rFonts w:asciiTheme="minorHAnsi" w:hAnsiTheme="minorHAnsi"/>
                <w:color w:val="auto"/>
                <w:sz w:val="22"/>
                <w:szCs w:val="22"/>
              </w:rPr>
              <w:t>ana kart üzerinde</w:t>
            </w:r>
            <w:r>
              <w:rPr>
                <w:rFonts w:asciiTheme="minorHAnsi" w:hAnsiTheme="minorHAnsi"/>
                <w:color w:val="auto"/>
                <w:sz w:val="22"/>
                <w:szCs w:val="22"/>
              </w:rPr>
              <w:t xml:space="preserve"> </w:t>
            </w:r>
            <w:r w:rsidRPr="00C734BF">
              <w:rPr>
                <w:rFonts w:asciiTheme="minorHAnsi" w:hAnsiTheme="minorHAnsi"/>
                <w:color w:val="auto"/>
                <w:sz w:val="22"/>
                <w:szCs w:val="22"/>
              </w:rPr>
              <w:t>üretici</w:t>
            </w:r>
            <w:r>
              <w:rPr>
                <w:rFonts w:asciiTheme="minorHAnsi" w:hAnsiTheme="minorHAnsi"/>
                <w:color w:val="auto"/>
                <w:sz w:val="22"/>
                <w:szCs w:val="22"/>
              </w:rPr>
              <w:t xml:space="preserve"> </w:t>
            </w:r>
            <w:r w:rsidRPr="00C734BF">
              <w:rPr>
                <w:rFonts w:asciiTheme="minorHAnsi" w:hAnsiTheme="minorHAnsi"/>
                <w:color w:val="auto"/>
                <w:sz w:val="22"/>
                <w:szCs w:val="22"/>
              </w:rPr>
              <w:t>firmanın</w:t>
            </w:r>
            <w:r>
              <w:rPr>
                <w:rFonts w:asciiTheme="minorHAnsi" w:hAnsiTheme="minorHAnsi"/>
                <w:color w:val="auto"/>
                <w:sz w:val="22"/>
                <w:szCs w:val="22"/>
              </w:rPr>
              <w:t xml:space="preserve"> </w:t>
            </w:r>
            <w:r w:rsidRPr="00C734BF">
              <w:rPr>
                <w:rFonts w:asciiTheme="minorHAnsi" w:hAnsiTheme="minorHAnsi"/>
                <w:color w:val="auto"/>
                <w:sz w:val="22"/>
                <w:szCs w:val="22"/>
              </w:rPr>
              <w:t>orijinal</w:t>
            </w:r>
            <w:r>
              <w:rPr>
                <w:rFonts w:asciiTheme="minorHAnsi" w:hAnsiTheme="minorHAnsi"/>
                <w:color w:val="auto"/>
                <w:sz w:val="22"/>
                <w:szCs w:val="22"/>
              </w:rPr>
              <w:t xml:space="preserve"> </w:t>
            </w:r>
            <w:r w:rsidRPr="00C734BF">
              <w:rPr>
                <w:rFonts w:asciiTheme="minorHAnsi" w:hAnsiTheme="minorHAnsi"/>
                <w:color w:val="auto"/>
                <w:sz w:val="22"/>
                <w:szCs w:val="22"/>
              </w:rPr>
              <w:t>logosu</w:t>
            </w:r>
            <w:r>
              <w:rPr>
                <w:rFonts w:asciiTheme="minorHAnsi" w:hAnsiTheme="minorHAnsi"/>
                <w:color w:val="auto"/>
                <w:sz w:val="22"/>
                <w:szCs w:val="22"/>
              </w:rPr>
              <w:t xml:space="preserve"> </w:t>
            </w:r>
            <w:r w:rsidRPr="00C734BF">
              <w:rPr>
                <w:rFonts w:asciiTheme="minorHAnsi" w:hAnsiTheme="minorHAnsi"/>
                <w:color w:val="auto"/>
                <w:sz w:val="22"/>
                <w:szCs w:val="22"/>
              </w:rPr>
              <w:t xml:space="preserve">bulunacaktır. </w:t>
            </w:r>
          </w:p>
          <w:p w:rsidR="00701CD4" w:rsidRPr="00C734BF" w:rsidRDefault="00701CD4" w:rsidP="00015674">
            <w:pPr>
              <w:pStyle w:val="Default"/>
              <w:spacing w:after="22"/>
              <w:jc w:val="both"/>
              <w:rPr>
                <w:rFonts w:asciiTheme="minorHAnsi" w:hAnsiTheme="minorHAnsi"/>
                <w:color w:val="auto"/>
                <w:sz w:val="22"/>
                <w:szCs w:val="22"/>
              </w:rPr>
            </w:pPr>
            <w:r>
              <w:rPr>
                <w:rFonts w:asciiTheme="minorHAnsi" w:hAnsiTheme="minorHAnsi"/>
                <w:b/>
                <w:bCs/>
                <w:color w:val="auto"/>
                <w:sz w:val="22"/>
                <w:szCs w:val="22"/>
              </w:rPr>
              <w:t>1.7</w:t>
            </w:r>
            <w:r w:rsidRPr="00C734BF">
              <w:rPr>
                <w:rFonts w:asciiTheme="minorHAnsi" w:hAnsiTheme="minorHAnsi"/>
                <w:b/>
                <w:bCs/>
                <w:color w:val="auto"/>
                <w:sz w:val="22"/>
                <w:szCs w:val="22"/>
              </w:rPr>
              <w:t>.</w:t>
            </w:r>
            <w:r w:rsidRPr="00C734BF">
              <w:rPr>
                <w:rFonts w:asciiTheme="minorHAnsi" w:hAnsiTheme="minorHAnsi"/>
                <w:color w:val="auto"/>
                <w:sz w:val="22"/>
                <w:szCs w:val="22"/>
              </w:rPr>
              <w:t>Tüm</w:t>
            </w:r>
            <w:r>
              <w:rPr>
                <w:rFonts w:asciiTheme="minorHAnsi" w:hAnsiTheme="minorHAnsi"/>
                <w:color w:val="auto"/>
                <w:sz w:val="22"/>
                <w:szCs w:val="22"/>
              </w:rPr>
              <w:t xml:space="preserve"> </w:t>
            </w:r>
            <w:r w:rsidRPr="00C734BF">
              <w:rPr>
                <w:rFonts w:asciiTheme="minorHAnsi" w:hAnsiTheme="minorHAnsi"/>
                <w:color w:val="auto"/>
                <w:sz w:val="22"/>
                <w:szCs w:val="22"/>
              </w:rPr>
              <w:t>Hepsi</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color w:val="auto"/>
                <w:sz w:val="22"/>
                <w:szCs w:val="22"/>
              </w:rPr>
              <w:t>Arada</w:t>
            </w:r>
            <w:r>
              <w:rPr>
                <w:rFonts w:asciiTheme="minorHAnsi" w:hAnsiTheme="minorHAnsi"/>
                <w:color w:val="auto"/>
                <w:sz w:val="22"/>
                <w:szCs w:val="22"/>
              </w:rPr>
              <w:t xml:space="preserve"> </w:t>
            </w:r>
            <w:r w:rsidRPr="00C734BF">
              <w:rPr>
                <w:rFonts w:asciiTheme="minorHAnsi" w:hAnsiTheme="minorHAnsi"/>
                <w:color w:val="auto"/>
                <w:sz w:val="22"/>
                <w:szCs w:val="22"/>
              </w:rPr>
              <w:t>Bilgisayarlar</w:t>
            </w:r>
            <w:r>
              <w:rPr>
                <w:rFonts w:asciiTheme="minorHAnsi" w:hAnsiTheme="minorHAnsi"/>
                <w:color w:val="auto"/>
                <w:sz w:val="22"/>
                <w:szCs w:val="22"/>
              </w:rPr>
              <w:t xml:space="preserve"> </w:t>
            </w:r>
            <w:r w:rsidRPr="00C734BF">
              <w:rPr>
                <w:rFonts w:asciiTheme="minorHAnsi" w:hAnsiTheme="minorHAnsi"/>
                <w:color w:val="auto"/>
                <w:sz w:val="22"/>
                <w:szCs w:val="22"/>
              </w:rPr>
              <w:t>üretici</w:t>
            </w:r>
            <w:r>
              <w:rPr>
                <w:rFonts w:asciiTheme="minorHAnsi" w:hAnsiTheme="minorHAnsi"/>
                <w:color w:val="auto"/>
                <w:sz w:val="22"/>
                <w:szCs w:val="22"/>
              </w:rPr>
              <w:t xml:space="preserve"> </w:t>
            </w:r>
            <w:r w:rsidRPr="00C734BF">
              <w:rPr>
                <w:rFonts w:asciiTheme="minorHAnsi" w:hAnsiTheme="minorHAnsi"/>
                <w:color w:val="auto"/>
                <w:sz w:val="22"/>
                <w:szCs w:val="22"/>
              </w:rPr>
              <w:t>firmaları</w:t>
            </w:r>
            <w:r>
              <w:rPr>
                <w:rFonts w:asciiTheme="minorHAnsi" w:hAnsiTheme="minorHAnsi"/>
                <w:color w:val="auto"/>
                <w:sz w:val="22"/>
                <w:szCs w:val="22"/>
              </w:rPr>
              <w:t xml:space="preserve"> için, </w:t>
            </w:r>
            <w:r w:rsidRPr="00C734BF">
              <w:rPr>
                <w:rFonts w:asciiTheme="minorHAnsi" w:hAnsiTheme="minorHAnsi"/>
                <w:color w:val="auto"/>
                <w:sz w:val="22"/>
                <w:szCs w:val="22"/>
              </w:rPr>
              <w:t>ISO standartlarına</w:t>
            </w:r>
            <w:r>
              <w:rPr>
                <w:rFonts w:asciiTheme="minorHAnsi" w:hAnsiTheme="minorHAnsi"/>
                <w:color w:val="auto"/>
                <w:sz w:val="22"/>
                <w:szCs w:val="22"/>
              </w:rPr>
              <w:t xml:space="preserve"> </w:t>
            </w:r>
            <w:r w:rsidRPr="00C734BF">
              <w:rPr>
                <w:rFonts w:asciiTheme="minorHAnsi" w:hAnsiTheme="minorHAnsi"/>
                <w:color w:val="auto"/>
                <w:sz w:val="22"/>
                <w:szCs w:val="22"/>
              </w:rPr>
              <w:t>uygunluk</w:t>
            </w:r>
            <w:r>
              <w:rPr>
                <w:rFonts w:asciiTheme="minorHAnsi" w:hAnsiTheme="minorHAnsi"/>
                <w:color w:val="auto"/>
                <w:sz w:val="22"/>
                <w:szCs w:val="22"/>
              </w:rPr>
              <w:t xml:space="preserve"> </w:t>
            </w:r>
            <w:r w:rsidRPr="00C734BF">
              <w:rPr>
                <w:rFonts w:asciiTheme="minorHAnsi" w:hAnsiTheme="minorHAnsi"/>
                <w:color w:val="auto"/>
                <w:sz w:val="22"/>
                <w:szCs w:val="22"/>
              </w:rPr>
              <w:t>belgesi</w:t>
            </w:r>
            <w:r>
              <w:rPr>
                <w:rFonts w:asciiTheme="minorHAnsi" w:hAnsiTheme="minorHAnsi"/>
                <w:color w:val="auto"/>
                <w:sz w:val="22"/>
                <w:szCs w:val="22"/>
              </w:rPr>
              <w:t xml:space="preserve"> </w:t>
            </w:r>
            <w:r w:rsidRPr="00C734BF">
              <w:rPr>
                <w:rFonts w:asciiTheme="minorHAnsi" w:hAnsiTheme="minorHAnsi"/>
                <w:color w:val="auto"/>
                <w:sz w:val="22"/>
                <w:szCs w:val="22"/>
              </w:rPr>
              <w:t xml:space="preserve">olacaktır. </w:t>
            </w:r>
          </w:p>
          <w:p w:rsidR="00701CD4" w:rsidRPr="00C734BF" w:rsidRDefault="00701CD4" w:rsidP="00015674">
            <w:pPr>
              <w:pStyle w:val="Default"/>
              <w:spacing w:after="22"/>
              <w:jc w:val="both"/>
              <w:rPr>
                <w:rFonts w:asciiTheme="minorHAnsi" w:hAnsiTheme="minorHAnsi"/>
                <w:color w:val="auto"/>
                <w:sz w:val="22"/>
                <w:szCs w:val="22"/>
              </w:rPr>
            </w:pPr>
            <w:r>
              <w:rPr>
                <w:rFonts w:asciiTheme="minorHAnsi" w:hAnsiTheme="minorHAnsi"/>
                <w:b/>
                <w:bCs/>
                <w:color w:val="auto"/>
                <w:sz w:val="22"/>
                <w:szCs w:val="22"/>
              </w:rPr>
              <w:t>1.8</w:t>
            </w:r>
            <w:r w:rsidRPr="00C734BF">
              <w:rPr>
                <w:rFonts w:asciiTheme="minorHAnsi" w:hAnsiTheme="minorHAnsi"/>
                <w:b/>
                <w:bCs/>
                <w:color w:val="auto"/>
                <w:sz w:val="22"/>
                <w:szCs w:val="22"/>
              </w:rPr>
              <w:t xml:space="preserve">. </w:t>
            </w:r>
            <w:r w:rsidRPr="00C734BF">
              <w:rPr>
                <w:rFonts w:asciiTheme="minorHAnsi" w:hAnsiTheme="minorHAnsi"/>
                <w:color w:val="auto"/>
                <w:sz w:val="22"/>
                <w:szCs w:val="22"/>
              </w:rPr>
              <w:t>Tüm</w:t>
            </w:r>
            <w:r>
              <w:rPr>
                <w:rFonts w:asciiTheme="minorHAnsi" w:hAnsiTheme="minorHAnsi"/>
                <w:color w:val="auto"/>
                <w:sz w:val="22"/>
                <w:szCs w:val="22"/>
              </w:rPr>
              <w:t xml:space="preserve"> </w:t>
            </w:r>
            <w:r w:rsidRPr="00C734BF">
              <w:rPr>
                <w:rFonts w:asciiTheme="minorHAnsi" w:hAnsiTheme="minorHAnsi"/>
                <w:color w:val="auto"/>
                <w:sz w:val="22"/>
                <w:szCs w:val="22"/>
              </w:rPr>
              <w:t>Hepsi</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color w:val="auto"/>
                <w:sz w:val="22"/>
                <w:szCs w:val="22"/>
              </w:rPr>
              <w:t>Arada</w:t>
            </w:r>
            <w:r>
              <w:rPr>
                <w:rFonts w:asciiTheme="minorHAnsi" w:hAnsiTheme="minorHAnsi"/>
                <w:color w:val="auto"/>
                <w:sz w:val="22"/>
                <w:szCs w:val="22"/>
              </w:rPr>
              <w:t xml:space="preserve"> B</w:t>
            </w:r>
            <w:r w:rsidRPr="00C734BF">
              <w:rPr>
                <w:rFonts w:asciiTheme="minorHAnsi" w:hAnsiTheme="minorHAnsi"/>
                <w:color w:val="auto"/>
                <w:sz w:val="22"/>
                <w:szCs w:val="22"/>
              </w:rPr>
              <w:t xml:space="preserve">ilgisayarlar PXE </w:t>
            </w:r>
            <w:proofErr w:type="spellStart"/>
            <w:r w:rsidRPr="00C734BF">
              <w:rPr>
                <w:rFonts w:asciiTheme="minorHAnsi" w:hAnsiTheme="minorHAnsi"/>
                <w:color w:val="auto"/>
                <w:sz w:val="22"/>
                <w:szCs w:val="22"/>
              </w:rPr>
              <w:t>boot</w:t>
            </w:r>
            <w:proofErr w:type="spellEnd"/>
            <w:r w:rsidRPr="00C734BF">
              <w:rPr>
                <w:rFonts w:asciiTheme="minorHAnsi" w:hAnsiTheme="minorHAnsi"/>
                <w:color w:val="auto"/>
                <w:sz w:val="22"/>
                <w:szCs w:val="22"/>
              </w:rPr>
              <w:t xml:space="preserve"> ve </w:t>
            </w:r>
            <w:proofErr w:type="spellStart"/>
            <w:r w:rsidRPr="00C734BF">
              <w:rPr>
                <w:rFonts w:asciiTheme="minorHAnsi" w:hAnsiTheme="minorHAnsi"/>
                <w:color w:val="auto"/>
                <w:sz w:val="22"/>
                <w:szCs w:val="22"/>
              </w:rPr>
              <w:t>Wake</w:t>
            </w:r>
            <w:proofErr w:type="spellEnd"/>
            <w:r w:rsidRPr="00C734BF">
              <w:rPr>
                <w:rFonts w:asciiTheme="minorHAnsi" w:hAnsiTheme="minorHAnsi"/>
                <w:color w:val="auto"/>
                <w:sz w:val="22"/>
                <w:szCs w:val="22"/>
              </w:rPr>
              <w:t xml:space="preserve"> on </w:t>
            </w:r>
            <w:proofErr w:type="gramStart"/>
            <w:r w:rsidRPr="00C734BF">
              <w:rPr>
                <w:rFonts w:asciiTheme="minorHAnsi" w:hAnsiTheme="minorHAnsi"/>
                <w:color w:val="auto"/>
                <w:sz w:val="22"/>
                <w:szCs w:val="22"/>
              </w:rPr>
              <w:t>LAN</w:t>
            </w:r>
            <w:proofErr w:type="gramEnd"/>
            <w:r w:rsidRPr="00C734BF">
              <w:rPr>
                <w:rFonts w:asciiTheme="minorHAnsi" w:hAnsiTheme="minorHAnsi"/>
                <w:color w:val="auto"/>
                <w:sz w:val="22"/>
                <w:szCs w:val="22"/>
              </w:rPr>
              <w:t xml:space="preserve"> (WOL) yapısını</w:t>
            </w:r>
            <w:r>
              <w:rPr>
                <w:rFonts w:asciiTheme="minorHAnsi" w:hAnsiTheme="minorHAnsi"/>
                <w:color w:val="auto"/>
                <w:sz w:val="22"/>
                <w:szCs w:val="22"/>
              </w:rPr>
              <w:t xml:space="preserve"> </w:t>
            </w:r>
            <w:r w:rsidRPr="00C734BF">
              <w:rPr>
                <w:rFonts w:asciiTheme="minorHAnsi" w:hAnsiTheme="minorHAnsi"/>
                <w:color w:val="auto"/>
                <w:sz w:val="22"/>
                <w:szCs w:val="22"/>
              </w:rPr>
              <w:t>desteklemelidir ve network üzerinden</w:t>
            </w:r>
            <w:r>
              <w:rPr>
                <w:rFonts w:asciiTheme="minorHAnsi" w:hAnsiTheme="minorHAnsi"/>
                <w:color w:val="auto"/>
                <w:sz w:val="22"/>
                <w:szCs w:val="22"/>
              </w:rPr>
              <w:t xml:space="preserve"> </w:t>
            </w:r>
            <w:r w:rsidRPr="00C734BF">
              <w:rPr>
                <w:rFonts w:asciiTheme="minorHAnsi" w:hAnsiTheme="minorHAnsi"/>
                <w:color w:val="auto"/>
                <w:sz w:val="22"/>
                <w:szCs w:val="22"/>
              </w:rPr>
              <w:t>kurulum</w:t>
            </w:r>
            <w:r>
              <w:rPr>
                <w:rFonts w:asciiTheme="minorHAnsi" w:hAnsiTheme="minorHAnsi"/>
                <w:color w:val="auto"/>
                <w:sz w:val="22"/>
                <w:szCs w:val="22"/>
              </w:rPr>
              <w:t xml:space="preserve"> </w:t>
            </w:r>
            <w:r w:rsidRPr="00C734BF">
              <w:rPr>
                <w:rFonts w:asciiTheme="minorHAnsi" w:hAnsiTheme="minorHAnsi"/>
                <w:color w:val="auto"/>
                <w:sz w:val="22"/>
                <w:szCs w:val="22"/>
              </w:rPr>
              <w:t xml:space="preserve">yapılabilmelidir. </w:t>
            </w:r>
          </w:p>
          <w:p w:rsidR="00701CD4" w:rsidRPr="00C734BF" w:rsidRDefault="00701CD4" w:rsidP="00015674">
            <w:pPr>
              <w:pStyle w:val="Default"/>
              <w:spacing w:after="22"/>
              <w:jc w:val="both"/>
              <w:rPr>
                <w:rFonts w:asciiTheme="minorHAnsi" w:hAnsiTheme="minorHAnsi"/>
                <w:color w:val="auto"/>
                <w:sz w:val="22"/>
                <w:szCs w:val="22"/>
              </w:rPr>
            </w:pPr>
            <w:r>
              <w:rPr>
                <w:rFonts w:asciiTheme="minorHAnsi" w:hAnsiTheme="minorHAnsi"/>
                <w:b/>
                <w:bCs/>
                <w:color w:val="auto"/>
                <w:sz w:val="22"/>
                <w:szCs w:val="22"/>
              </w:rPr>
              <w:t>1.9</w:t>
            </w:r>
            <w:r w:rsidRPr="00C734BF">
              <w:rPr>
                <w:rFonts w:asciiTheme="minorHAnsi" w:hAnsiTheme="minorHAnsi"/>
                <w:b/>
                <w:bCs/>
                <w:color w:val="auto"/>
                <w:sz w:val="22"/>
                <w:szCs w:val="22"/>
              </w:rPr>
              <w:t xml:space="preserve">. </w:t>
            </w:r>
            <w:r w:rsidRPr="00C734BF">
              <w:rPr>
                <w:rFonts w:asciiTheme="minorHAnsi" w:hAnsiTheme="minorHAnsi"/>
                <w:color w:val="auto"/>
                <w:sz w:val="22"/>
                <w:szCs w:val="22"/>
              </w:rPr>
              <w:t>Tüm</w:t>
            </w:r>
            <w:r>
              <w:rPr>
                <w:rFonts w:asciiTheme="minorHAnsi" w:hAnsiTheme="minorHAnsi"/>
                <w:color w:val="auto"/>
                <w:sz w:val="22"/>
                <w:szCs w:val="22"/>
              </w:rPr>
              <w:t xml:space="preserve"> </w:t>
            </w:r>
            <w:r w:rsidRPr="00C734BF">
              <w:rPr>
                <w:rFonts w:asciiTheme="minorHAnsi" w:hAnsiTheme="minorHAnsi"/>
                <w:color w:val="auto"/>
                <w:sz w:val="22"/>
                <w:szCs w:val="22"/>
              </w:rPr>
              <w:t>Hepsi</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color w:val="auto"/>
                <w:sz w:val="22"/>
                <w:szCs w:val="22"/>
              </w:rPr>
              <w:t>Arada</w:t>
            </w:r>
            <w:r>
              <w:rPr>
                <w:rFonts w:asciiTheme="minorHAnsi" w:hAnsiTheme="minorHAnsi"/>
                <w:color w:val="auto"/>
                <w:sz w:val="22"/>
                <w:szCs w:val="22"/>
              </w:rPr>
              <w:t xml:space="preserve"> </w:t>
            </w:r>
            <w:r w:rsidRPr="00C734BF">
              <w:rPr>
                <w:rFonts w:asciiTheme="minorHAnsi" w:hAnsiTheme="minorHAnsi"/>
                <w:color w:val="auto"/>
                <w:sz w:val="22"/>
                <w:szCs w:val="22"/>
              </w:rPr>
              <w:t xml:space="preserve">Bilgisayarların, </w:t>
            </w:r>
            <w:r w:rsidRPr="00C734BF">
              <w:rPr>
                <w:rFonts w:asciiTheme="minorHAnsi" w:hAnsiTheme="minorHAnsi"/>
                <w:b/>
                <w:bCs/>
                <w:i/>
                <w:iCs/>
                <w:color w:val="auto"/>
                <w:sz w:val="22"/>
                <w:szCs w:val="22"/>
              </w:rPr>
              <w:t>en</w:t>
            </w:r>
            <w:r>
              <w:rPr>
                <w:rFonts w:asciiTheme="minorHAnsi" w:hAnsiTheme="minorHAnsi"/>
                <w:b/>
                <w:bCs/>
                <w:i/>
                <w:iCs/>
                <w:color w:val="auto"/>
                <w:sz w:val="22"/>
                <w:szCs w:val="22"/>
              </w:rPr>
              <w:t xml:space="preserve"> </w:t>
            </w:r>
            <w:r w:rsidRPr="00C734BF">
              <w:rPr>
                <w:rFonts w:asciiTheme="minorHAnsi" w:hAnsiTheme="minorHAnsi"/>
                <w:b/>
                <w:bCs/>
                <w:i/>
                <w:iCs/>
                <w:color w:val="auto"/>
                <w:sz w:val="22"/>
                <w:szCs w:val="22"/>
              </w:rPr>
              <w:t>az 2 adet DIMM yuvası</w:t>
            </w:r>
            <w:r>
              <w:rPr>
                <w:rFonts w:asciiTheme="minorHAnsi" w:hAnsiTheme="minorHAnsi"/>
                <w:b/>
                <w:bCs/>
                <w:i/>
                <w:iCs/>
                <w:color w:val="auto"/>
                <w:sz w:val="22"/>
                <w:szCs w:val="22"/>
              </w:rPr>
              <w:t xml:space="preserve"> </w:t>
            </w:r>
            <w:r w:rsidRPr="00C734BF">
              <w:rPr>
                <w:rFonts w:asciiTheme="minorHAnsi" w:hAnsiTheme="minorHAnsi"/>
                <w:color w:val="auto"/>
                <w:sz w:val="22"/>
                <w:szCs w:val="22"/>
              </w:rPr>
              <w:t xml:space="preserve">olmalı ve </w:t>
            </w:r>
            <w:r w:rsidRPr="00C734BF">
              <w:rPr>
                <w:rFonts w:asciiTheme="minorHAnsi" w:hAnsiTheme="minorHAnsi"/>
                <w:b/>
                <w:bCs/>
                <w:i/>
                <w:iCs/>
                <w:color w:val="auto"/>
                <w:sz w:val="22"/>
                <w:szCs w:val="22"/>
              </w:rPr>
              <w:t>en</w:t>
            </w:r>
            <w:r>
              <w:rPr>
                <w:rFonts w:asciiTheme="minorHAnsi" w:hAnsiTheme="minorHAnsi"/>
                <w:b/>
                <w:bCs/>
                <w:i/>
                <w:iCs/>
                <w:color w:val="auto"/>
                <w:sz w:val="22"/>
                <w:szCs w:val="22"/>
              </w:rPr>
              <w:t xml:space="preserve"> </w:t>
            </w:r>
            <w:r w:rsidRPr="00C734BF">
              <w:rPr>
                <w:rFonts w:asciiTheme="minorHAnsi" w:hAnsiTheme="minorHAnsi"/>
                <w:b/>
                <w:bCs/>
                <w:i/>
                <w:iCs/>
                <w:color w:val="auto"/>
                <w:sz w:val="22"/>
                <w:szCs w:val="22"/>
              </w:rPr>
              <w:t xml:space="preserve">az 4 GB DDR4 2133 </w:t>
            </w:r>
            <w:r>
              <w:rPr>
                <w:rFonts w:asciiTheme="minorHAnsi" w:hAnsiTheme="minorHAnsi"/>
                <w:b/>
                <w:bCs/>
                <w:color w:val="auto"/>
                <w:sz w:val="22"/>
                <w:szCs w:val="22"/>
              </w:rPr>
              <w:t xml:space="preserve">Mhz </w:t>
            </w:r>
            <w:proofErr w:type="spellStart"/>
            <w:r>
              <w:rPr>
                <w:rFonts w:asciiTheme="minorHAnsi" w:hAnsiTheme="minorHAnsi"/>
                <w:b/>
                <w:bCs/>
                <w:color w:val="auto"/>
                <w:sz w:val="22"/>
                <w:szCs w:val="22"/>
              </w:rPr>
              <w:t>RAM’</w:t>
            </w:r>
            <w:r w:rsidRPr="00C734BF">
              <w:rPr>
                <w:rFonts w:asciiTheme="minorHAnsi" w:hAnsiTheme="minorHAnsi"/>
                <w:color w:val="auto"/>
                <w:sz w:val="22"/>
                <w:szCs w:val="22"/>
              </w:rPr>
              <w:t>e</w:t>
            </w:r>
            <w:proofErr w:type="spellEnd"/>
            <w:r w:rsidRPr="00C734BF">
              <w:rPr>
                <w:rFonts w:asciiTheme="minorHAnsi" w:hAnsiTheme="minorHAnsi"/>
                <w:color w:val="auto"/>
                <w:sz w:val="22"/>
                <w:szCs w:val="22"/>
              </w:rPr>
              <w:t xml:space="preserve"> sahip</w:t>
            </w:r>
            <w:r>
              <w:rPr>
                <w:rFonts w:asciiTheme="minorHAnsi" w:hAnsiTheme="minorHAnsi"/>
                <w:color w:val="auto"/>
                <w:sz w:val="22"/>
                <w:szCs w:val="22"/>
              </w:rPr>
              <w:t xml:space="preserve"> </w:t>
            </w:r>
            <w:r w:rsidRPr="00C734BF">
              <w:rPr>
                <w:rFonts w:asciiTheme="minorHAnsi" w:hAnsiTheme="minorHAnsi"/>
                <w:color w:val="auto"/>
                <w:sz w:val="22"/>
                <w:szCs w:val="22"/>
              </w:rPr>
              <w:t>olmalı ve en</w:t>
            </w:r>
            <w:r>
              <w:rPr>
                <w:rFonts w:asciiTheme="minorHAnsi" w:hAnsiTheme="minorHAnsi"/>
                <w:color w:val="auto"/>
                <w:sz w:val="22"/>
                <w:szCs w:val="22"/>
              </w:rPr>
              <w:t xml:space="preserve"> </w:t>
            </w:r>
            <w:r w:rsidRPr="00C734BF">
              <w:rPr>
                <w:rFonts w:asciiTheme="minorHAnsi" w:hAnsiTheme="minorHAnsi"/>
                <w:color w:val="auto"/>
                <w:sz w:val="22"/>
                <w:szCs w:val="22"/>
              </w:rPr>
              <w:t>az 16GB DDR4 kapasiteyi</w:t>
            </w:r>
            <w:r>
              <w:rPr>
                <w:rFonts w:asciiTheme="minorHAnsi" w:hAnsiTheme="minorHAnsi"/>
                <w:color w:val="auto"/>
                <w:sz w:val="22"/>
                <w:szCs w:val="22"/>
              </w:rPr>
              <w:t xml:space="preserve"> </w:t>
            </w:r>
            <w:r w:rsidRPr="00C734BF">
              <w:rPr>
                <w:rFonts w:asciiTheme="minorHAnsi" w:hAnsiTheme="minorHAnsi"/>
                <w:color w:val="auto"/>
                <w:sz w:val="22"/>
                <w:szCs w:val="22"/>
              </w:rPr>
              <w:t xml:space="preserve">desteklemelidir. </w:t>
            </w:r>
          </w:p>
          <w:p w:rsidR="00701CD4" w:rsidRPr="00C734BF" w:rsidRDefault="00701CD4" w:rsidP="00015674">
            <w:pPr>
              <w:pStyle w:val="Default"/>
              <w:spacing w:after="22"/>
              <w:jc w:val="both"/>
              <w:rPr>
                <w:rFonts w:asciiTheme="minorHAnsi" w:hAnsiTheme="minorHAnsi"/>
                <w:color w:val="auto"/>
                <w:sz w:val="22"/>
                <w:szCs w:val="22"/>
              </w:rPr>
            </w:pPr>
            <w:r>
              <w:rPr>
                <w:rFonts w:asciiTheme="minorHAnsi" w:hAnsiTheme="minorHAnsi"/>
                <w:b/>
                <w:bCs/>
                <w:color w:val="auto"/>
                <w:sz w:val="22"/>
                <w:szCs w:val="22"/>
              </w:rPr>
              <w:t>1.10</w:t>
            </w:r>
            <w:r w:rsidRPr="00C734BF">
              <w:rPr>
                <w:rFonts w:asciiTheme="minorHAnsi" w:hAnsiTheme="minorHAnsi"/>
                <w:b/>
                <w:bCs/>
                <w:color w:val="auto"/>
                <w:sz w:val="22"/>
                <w:szCs w:val="22"/>
              </w:rPr>
              <w:t xml:space="preserve">. </w:t>
            </w:r>
            <w:r w:rsidRPr="00C734BF">
              <w:rPr>
                <w:rFonts w:asciiTheme="minorHAnsi" w:hAnsiTheme="minorHAnsi"/>
                <w:color w:val="auto"/>
                <w:sz w:val="22"/>
                <w:szCs w:val="22"/>
              </w:rPr>
              <w:t>Tüm</w:t>
            </w:r>
            <w:r>
              <w:rPr>
                <w:rFonts w:asciiTheme="minorHAnsi" w:hAnsiTheme="minorHAnsi"/>
                <w:color w:val="auto"/>
                <w:sz w:val="22"/>
                <w:szCs w:val="22"/>
              </w:rPr>
              <w:t xml:space="preserve"> </w:t>
            </w:r>
            <w:r w:rsidRPr="00C734BF">
              <w:rPr>
                <w:rFonts w:asciiTheme="minorHAnsi" w:hAnsiTheme="minorHAnsi"/>
                <w:color w:val="auto"/>
                <w:sz w:val="22"/>
                <w:szCs w:val="22"/>
              </w:rPr>
              <w:t>Hepsi</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color w:val="auto"/>
                <w:sz w:val="22"/>
                <w:szCs w:val="22"/>
              </w:rPr>
              <w:t>Arada</w:t>
            </w:r>
            <w:r>
              <w:rPr>
                <w:rFonts w:asciiTheme="minorHAnsi" w:hAnsiTheme="minorHAnsi"/>
                <w:color w:val="auto"/>
                <w:sz w:val="22"/>
                <w:szCs w:val="22"/>
              </w:rPr>
              <w:t xml:space="preserve"> </w:t>
            </w:r>
            <w:r w:rsidRPr="00C734BF">
              <w:rPr>
                <w:rFonts w:asciiTheme="minorHAnsi" w:hAnsiTheme="minorHAnsi"/>
                <w:color w:val="auto"/>
                <w:sz w:val="22"/>
                <w:szCs w:val="22"/>
              </w:rPr>
              <w:t>Bilgisayarların</w:t>
            </w:r>
            <w:r>
              <w:rPr>
                <w:rFonts w:asciiTheme="minorHAnsi" w:hAnsiTheme="minorHAnsi"/>
                <w:color w:val="auto"/>
                <w:sz w:val="22"/>
                <w:szCs w:val="22"/>
              </w:rPr>
              <w:t xml:space="preserve"> </w:t>
            </w:r>
            <w:r w:rsidRPr="00C734BF">
              <w:rPr>
                <w:rFonts w:asciiTheme="minorHAnsi" w:hAnsiTheme="minorHAnsi"/>
                <w:color w:val="auto"/>
                <w:sz w:val="22"/>
                <w:szCs w:val="22"/>
              </w:rPr>
              <w:t xml:space="preserve">üzerinde, </w:t>
            </w:r>
            <w:r w:rsidRPr="00C734BF">
              <w:rPr>
                <w:rFonts w:asciiTheme="minorHAnsi" w:hAnsiTheme="minorHAnsi"/>
                <w:b/>
                <w:bCs/>
                <w:color w:val="auto"/>
                <w:sz w:val="22"/>
                <w:szCs w:val="22"/>
              </w:rPr>
              <w:t>enaz</w:t>
            </w:r>
            <w:r w:rsidRPr="00C734BF">
              <w:rPr>
                <w:rFonts w:asciiTheme="minorHAnsi" w:hAnsiTheme="minorHAnsi"/>
                <w:b/>
                <w:bCs/>
                <w:i/>
                <w:iCs/>
                <w:color w:val="auto"/>
                <w:sz w:val="22"/>
                <w:szCs w:val="22"/>
              </w:rPr>
              <w:t xml:space="preserve">256 GB </w:t>
            </w:r>
            <w:proofErr w:type="spellStart"/>
            <w:r w:rsidRPr="00C734BF">
              <w:rPr>
                <w:rFonts w:asciiTheme="minorHAnsi" w:hAnsiTheme="minorHAnsi"/>
                <w:b/>
                <w:bCs/>
                <w:i/>
                <w:iCs/>
                <w:color w:val="auto"/>
                <w:sz w:val="22"/>
                <w:szCs w:val="22"/>
              </w:rPr>
              <w:t>SataSSD</w:t>
            </w:r>
            <w:proofErr w:type="spellEnd"/>
            <w:r w:rsidRPr="00C734BF">
              <w:rPr>
                <w:rFonts w:asciiTheme="minorHAnsi" w:hAnsiTheme="minorHAnsi"/>
                <w:b/>
                <w:bCs/>
                <w:i/>
                <w:iCs/>
                <w:color w:val="auto"/>
                <w:sz w:val="22"/>
                <w:szCs w:val="22"/>
              </w:rPr>
              <w:t xml:space="preserve"> özellikli</w:t>
            </w:r>
            <w:r>
              <w:rPr>
                <w:rFonts w:asciiTheme="minorHAnsi" w:hAnsiTheme="minorHAnsi"/>
                <w:b/>
                <w:bCs/>
                <w:i/>
                <w:iCs/>
                <w:color w:val="auto"/>
                <w:sz w:val="22"/>
                <w:szCs w:val="22"/>
              </w:rPr>
              <w:t xml:space="preserve"> </w:t>
            </w:r>
            <w:r w:rsidRPr="00C734BF">
              <w:rPr>
                <w:rFonts w:asciiTheme="minorHAnsi" w:hAnsiTheme="minorHAnsi"/>
                <w:color w:val="auto"/>
                <w:sz w:val="22"/>
                <w:szCs w:val="22"/>
              </w:rPr>
              <w:t xml:space="preserve">sabit disk olmalıdır. </w:t>
            </w:r>
          </w:p>
          <w:p w:rsidR="00701CD4" w:rsidRPr="00E11F8C" w:rsidRDefault="00701CD4" w:rsidP="00015674">
            <w:pPr>
              <w:pStyle w:val="Default"/>
              <w:spacing w:after="22"/>
              <w:jc w:val="both"/>
              <w:rPr>
                <w:rFonts w:asciiTheme="minorHAnsi" w:hAnsiTheme="minorHAnsi"/>
                <w:color w:val="FF0000"/>
                <w:sz w:val="22"/>
                <w:szCs w:val="22"/>
              </w:rPr>
            </w:pPr>
            <w:r>
              <w:rPr>
                <w:rFonts w:asciiTheme="minorHAnsi" w:hAnsiTheme="minorHAnsi"/>
                <w:b/>
                <w:bCs/>
                <w:color w:val="auto"/>
                <w:sz w:val="22"/>
                <w:szCs w:val="22"/>
              </w:rPr>
              <w:t>1.11</w:t>
            </w:r>
            <w:r w:rsidRPr="00C734BF">
              <w:rPr>
                <w:rFonts w:asciiTheme="minorHAnsi" w:hAnsiTheme="minorHAnsi"/>
                <w:b/>
                <w:bCs/>
                <w:color w:val="auto"/>
                <w:sz w:val="22"/>
                <w:szCs w:val="22"/>
              </w:rPr>
              <w:t xml:space="preserve">. </w:t>
            </w:r>
            <w:r w:rsidRPr="00C734BF">
              <w:rPr>
                <w:rFonts w:asciiTheme="minorHAnsi" w:hAnsiTheme="minorHAnsi"/>
                <w:color w:val="auto"/>
                <w:sz w:val="22"/>
                <w:szCs w:val="22"/>
              </w:rPr>
              <w:t>Tüm</w:t>
            </w:r>
            <w:r>
              <w:rPr>
                <w:rFonts w:asciiTheme="minorHAnsi" w:hAnsiTheme="minorHAnsi"/>
                <w:color w:val="auto"/>
                <w:sz w:val="22"/>
                <w:szCs w:val="22"/>
              </w:rPr>
              <w:t xml:space="preserve"> </w:t>
            </w:r>
            <w:r w:rsidRPr="00C734BF">
              <w:rPr>
                <w:rFonts w:asciiTheme="minorHAnsi" w:hAnsiTheme="minorHAnsi"/>
                <w:color w:val="auto"/>
                <w:sz w:val="22"/>
                <w:szCs w:val="22"/>
              </w:rPr>
              <w:t>Hepsi</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color w:val="auto"/>
                <w:sz w:val="22"/>
                <w:szCs w:val="22"/>
              </w:rPr>
              <w:t>Arada</w:t>
            </w:r>
            <w:r>
              <w:rPr>
                <w:rFonts w:asciiTheme="minorHAnsi" w:hAnsiTheme="minorHAnsi"/>
                <w:color w:val="auto"/>
                <w:sz w:val="22"/>
                <w:szCs w:val="22"/>
              </w:rPr>
              <w:t xml:space="preserve"> </w:t>
            </w:r>
            <w:r w:rsidRPr="00C734BF">
              <w:rPr>
                <w:rFonts w:asciiTheme="minorHAnsi" w:hAnsiTheme="minorHAnsi"/>
                <w:color w:val="auto"/>
                <w:sz w:val="22"/>
                <w:szCs w:val="22"/>
              </w:rPr>
              <w:t>Bilgisayarların</w:t>
            </w:r>
            <w:r>
              <w:rPr>
                <w:rFonts w:asciiTheme="minorHAnsi" w:hAnsiTheme="minorHAnsi"/>
                <w:color w:val="auto"/>
                <w:sz w:val="22"/>
                <w:szCs w:val="22"/>
              </w:rPr>
              <w:t xml:space="preserve"> </w:t>
            </w:r>
            <w:r w:rsidRPr="00C734BF">
              <w:rPr>
                <w:rFonts w:asciiTheme="minorHAnsi" w:hAnsiTheme="minorHAnsi"/>
                <w:b/>
                <w:bCs/>
                <w:i/>
                <w:iCs/>
                <w:color w:val="auto"/>
                <w:sz w:val="22"/>
                <w:szCs w:val="22"/>
              </w:rPr>
              <w:t xml:space="preserve">Ethernet </w:t>
            </w:r>
            <w:proofErr w:type="spellStart"/>
            <w:r w:rsidRPr="00C734BF">
              <w:rPr>
                <w:rFonts w:asciiTheme="minorHAnsi" w:hAnsiTheme="minorHAnsi"/>
                <w:b/>
                <w:bCs/>
                <w:i/>
                <w:iCs/>
                <w:color w:val="auto"/>
                <w:sz w:val="22"/>
                <w:szCs w:val="22"/>
              </w:rPr>
              <w:t>Portu</w:t>
            </w:r>
            <w:proofErr w:type="spellEnd"/>
            <w:r w:rsidRPr="00C734BF">
              <w:rPr>
                <w:rFonts w:asciiTheme="minorHAnsi" w:hAnsiTheme="minorHAnsi"/>
                <w:b/>
                <w:bCs/>
                <w:i/>
                <w:iCs/>
                <w:color w:val="auto"/>
                <w:sz w:val="22"/>
                <w:szCs w:val="22"/>
              </w:rPr>
              <w:t xml:space="preserve"> </w:t>
            </w:r>
            <w:proofErr w:type="gramStart"/>
            <w:r w:rsidRPr="00C734BF">
              <w:rPr>
                <w:rFonts w:asciiTheme="minorHAnsi" w:hAnsiTheme="minorHAnsi"/>
                <w:b/>
                <w:bCs/>
                <w:i/>
                <w:iCs/>
                <w:color w:val="auto"/>
                <w:sz w:val="22"/>
                <w:szCs w:val="22"/>
              </w:rPr>
              <w:t>10/100/1000</w:t>
            </w:r>
            <w:proofErr w:type="gramEnd"/>
            <w:r w:rsidRPr="00C734BF">
              <w:rPr>
                <w:rFonts w:asciiTheme="minorHAnsi" w:hAnsiTheme="minorHAnsi"/>
                <w:b/>
                <w:bCs/>
                <w:i/>
                <w:iCs/>
                <w:color w:val="auto"/>
                <w:sz w:val="22"/>
                <w:szCs w:val="22"/>
              </w:rPr>
              <w:t xml:space="preserve"> RJ45 </w:t>
            </w:r>
            <w:r>
              <w:rPr>
                <w:rFonts w:asciiTheme="minorHAnsi" w:hAnsiTheme="minorHAnsi"/>
                <w:b/>
                <w:bCs/>
                <w:i/>
                <w:iCs/>
                <w:color w:val="auto"/>
                <w:sz w:val="22"/>
                <w:szCs w:val="22"/>
              </w:rPr>
              <w:t xml:space="preserve">ve </w:t>
            </w:r>
            <w:proofErr w:type="spellStart"/>
            <w:r>
              <w:rPr>
                <w:rFonts w:asciiTheme="minorHAnsi" w:hAnsiTheme="minorHAnsi"/>
                <w:b/>
                <w:bCs/>
                <w:i/>
                <w:iCs/>
                <w:color w:val="auto"/>
                <w:sz w:val="22"/>
                <w:szCs w:val="22"/>
              </w:rPr>
              <w:lastRenderedPageBreak/>
              <w:t>dualband</w:t>
            </w:r>
            <w:proofErr w:type="spellEnd"/>
            <w:r>
              <w:rPr>
                <w:rFonts w:asciiTheme="minorHAnsi" w:hAnsiTheme="minorHAnsi"/>
                <w:b/>
                <w:bCs/>
                <w:i/>
                <w:iCs/>
                <w:color w:val="auto"/>
                <w:sz w:val="22"/>
                <w:szCs w:val="22"/>
              </w:rPr>
              <w:t xml:space="preserve"> </w:t>
            </w:r>
            <w:proofErr w:type="spellStart"/>
            <w:r w:rsidRPr="00DE14C2">
              <w:rPr>
                <w:rFonts w:asciiTheme="minorHAnsi" w:hAnsiTheme="minorHAnsi"/>
                <w:color w:val="auto"/>
                <w:sz w:val="22"/>
                <w:szCs w:val="22"/>
              </w:rPr>
              <w:t>wireless</w:t>
            </w:r>
            <w:proofErr w:type="spellEnd"/>
            <w:r w:rsidRPr="00DE14C2">
              <w:rPr>
                <w:rFonts w:asciiTheme="minorHAnsi" w:hAnsiTheme="minorHAnsi"/>
                <w:color w:val="auto"/>
                <w:sz w:val="22"/>
                <w:szCs w:val="22"/>
              </w:rPr>
              <w:t xml:space="preserve"> 8260 (802.11 AC) + </w:t>
            </w:r>
            <w:proofErr w:type="spellStart"/>
            <w:r w:rsidRPr="00DE14C2">
              <w:rPr>
                <w:rFonts w:asciiTheme="minorHAnsi" w:hAnsiTheme="minorHAnsi"/>
                <w:color w:val="auto"/>
                <w:sz w:val="22"/>
                <w:szCs w:val="22"/>
              </w:rPr>
              <w:t>bluetooth</w:t>
            </w:r>
            <w:proofErr w:type="spellEnd"/>
            <w:r w:rsidRPr="00DE14C2">
              <w:rPr>
                <w:rFonts w:asciiTheme="minorHAnsi" w:hAnsiTheme="minorHAnsi"/>
                <w:color w:val="auto"/>
                <w:sz w:val="22"/>
                <w:szCs w:val="22"/>
              </w:rPr>
              <w:t xml:space="preserve"> bağlantı donanımına sahip olmalıdır</w:t>
            </w:r>
            <w:r>
              <w:rPr>
                <w:rFonts w:asciiTheme="minorHAnsi" w:hAnsiTheme="minorHAnsi"/>
                <w:color w:val="92D050"/>
                <w:sz w:val="22"/>
                <w:szCs w:val="22"/>
              </w:rPr>
              <w:t>.</w:t>
            </w:r>
          </w:p>
          <w:p w:rsidR="00701CD4" w:rsidRPr="00C734BF" w:rsidRDefault="00701CD4" w:rsidP="00015674">
            <w:pPr>
              <w:pStyle w:val="Default"/>
              <w:spacing w:after="22"/>
              <w:jc w:val="both"/>
              <w:rPr>
                <w:rFonts w:asciiTheme="minorHAnsi" w:hAnsiTheme="minorHAnsi"/>
                <w:color w:val="auto"/>
                <w:sz w:val="22"/>
                <w:szCs w:val="22"/>
              </w:rPr>
            </w:pPr>
            <w:r>
              <w:rPr>
                <w:rFonts w:asciiTheme="minorHAnsi" w:hAnsiTheme="minorHAnsi"/>
                <w:b/>
                <w:bCs/>
                <w:color w:val="auto"/>
                <w:sz w:val="22"/>
                <w:szCs w:val="22"/>
              </w:rPr>
              <w:t>1.12</w:t>
            </w:r>
            <w:r w:rsidRPr="00C734BF">
              <w:rPr>
                <w:rFonts w:asciiTheme="minorHAnsi" w:hAnsiTheme="minorHAnsi"/>
                <w:b/>
                <w:bCs/>
                <w:color w:val="auto"/>
                <w:sz w:val="22"/>
                <w:szCs w:val="22"/>
              </w:rPr>
              <w:t xml:space="preserve">. </w:t>
            </w:r>
            <w:r w:rsidRPr="00C734BF">
              <w:rPr>
                <w:rFonts w:asciiTheme="minorHAnsi" w:hAnsiTheme="minorHAnsi"/>
                <w:color w:val="auto"/>
                <w:sz w:val="22"/>
                <w:szCs w:val="22"/>
              </w:rPr>
              <w:t>Tüm</w:t>
            </w:r>
            <w:r>
              <w:rPr>
                <w:rFonts w:asciiTheme="minorHAnsi" w:hAnsiTheme="minorHAnsi"/>
                <w:color w:val="auto"/>
                <w:sz w:val="22"/>
                <w:szCs w:val="22"/>
              </w:rPr>
              <w:t xml:space="preserve"> </w:t>
            </w:r>
            <w:r w:rsidRPr="00C734BF">
              <w:rPr>
                <w:rFonts w:asciiTheme="minorHAnsi" w:hAnsiTheme="minorHAnsi"/>
                <w:color w:val="auto"/>
                <w:sz w:val="22"/>
                <w:szCs w:val="22"/>
              </w:rPr>
              <w:t>Hepsi</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color w:val="auto"/>
                <w:sz w:val="22"/>
                <w:szCs w:val="22"/>
              </w:rPr>
              <w:t>Arada</w:t>
            </w:r>
            <w:r>
              <w:rPr>
                <w:rFonts w:asciiTheme="minorHAnsi" w:hAnsiTheme="minorHAnsi"/>
                <w:color w:val="auto"/>
                <w:sz w:val="22"/>
                <w:szCs w:val="22"/>
              </w:rPr>
              <w:t xml:space="preserve"> B</w:t>
            </w:r>
            <w:r w:rsidRPr="00C734BF">
              <w:rPr>
                <w:rFonts w:asciiTheme="minorHAnsi" w:hAnsiTheme="minorHAnsi"/>
                <w:color w:val="auto"/>
                <w:sz w:val="22"/>
                <w:szCs w:val="22"/>
              </w:rPr>
              <w:t>ilgisayarlarda</w:t>
            </w:r>
            <w:r>
              <w:rPr>
                <w:rFonts w:asciiTheme="minorHAnsi" w:hAnsiTheme="minorHAnsi"/>
                <w:color w:val="auto"/>
                <w:sz w:val="22"/>
                <w:szCs w:val="22"/>
              </w:rPr>
              <w:t xml:space="preserve"> </w:t>
            </w:r>
            <w:r w:rsidRPr="00C734BF">
              <w:rPr>
                <w:rFonts w:asciiTheme="minorHAnsi" w:hAnsiTheme="minorHAnsi"/>
                <w:b/>
                <w:bCs/>
                <w:color w:val="auto"/>
                <w:sz w:val="22"/>
                <w:szCs w:val="22"/>
              </w:rPr>
              <w:t>DVD/CD okuyucu/yazıcı</w:t>
            </w:r>
            <w:r>
              <w:rPr>
                <w:rFonts w:asciiTheme="minorHAnsi" w:hAnsiTheme="minorHAnsi"/>
                <w:b/>
                <w:bCs/>
                <w:color w:val="auto"/>
                <w:sz w:val="22"/>
                <w:szCs w:val="22"/>
              </w:rPr>
              <w:t xml:space="preserve"> </w:t>
            </w:r>
            <w:r w:rsidRPr="00C734BF">
              <w:rPr>
                <w:rFonts w:asciiTheme="minorHAnsi" w:hAnsiTheme="minorHAnsi"/>
                <w:b/>
                <w:bCs/>
                <w:color w:val="auto"/>
                <w:sz w:val="22"/>
                <w:szCs w:val="22"/>
              </w:rPr>
              <w:t>olmal</w:t>
            </w:r>
            <w:r>
              <w:rPr>
                <w:rFonts w:asciiTheme="minorHAnsi" w:hAnsiTheme="minorHAnsi"/>
                <w:b/>
                <w:bCs/>
                <w:color w:val="auto"/>
                <w:sz w:val="22"/>
                <w:szCs w:val="22"/>
              </w:rPr>
              <w:t>ı</w:t>
            </w:r>
            <w:r w:rsidRPr="00C734BF">
              <w:rPr>
                <w:rFonts w:asciiTheme="minorHAnsi" w:hAnsiTheme="minorHAnsi"/>
                <w:b/>
                <w:bCs/>
                <w:color w:val="auto"/>
                <w:sz w:val="22"/>
                <w:szCs w:val="22"/>
              </w:rPr>
              <w:t xml:space="preserve">dır. </w:t>
            </w:r>
          </w:p>
          <w:p w:rsidR="00701CD4" w:rsidRPr="00C734BF" w:rsidRDefault="00701CD4" w:rsidP="00015674">
            <w:pPr>
              <w:pStyle w:val="Default"/>
              <w:spacing w:after="22"/>
              <w:jc w:val="both"/>
              <w:rPr>
                <w:rFonts w:asciiTheme="minorHAnsi" w:hAnsiTheme="minorHAnsi"/>
                <w:color w:val="auto"/>
                <w:sz w:val="22"/>
                <w:szCs w:val="22"/>
              </w:rPr>
            </w:pPr>
            <w:r>
              <w:rPr>
                <w:rFonts w:asciiTheme="minorHAnsi" w:hAnsiTheme="minorHAnsi"/>
                <w:b/>
                <w:bCs/>
                <w:color w:val="auto"/>
                <w:sz w:val="22"/>
                <w:szCs w:val="22"/>
              </w:rPr>
              <w:t>1.13</w:t>
            </w:r>
            <w:r w:rsidRPr="00C734BF">
              <w:rPr>
                <w:rFonts w:asciiTheme="minorHAnsi" w:hAnsiTheme="minorHAnsi"/>
                <w:b/>
                <w:bCs/>
                <w:color w:val="auto"/>
                <w:sz w:val="22"/>
                <w:szCs w:val="22"/>
              </w:rPr>
              <w:t xml:space="preserve">. </w:t>
            </w:r>
            <w:r w:rsidRPr="00C734BF">
              <w:rPr>
                <w:rFonts w:asciiTheme="minorHAnsi" w:hAnsiTheme="minorHAnsi"/>
                <w:color w:val="auto"/>
                <w:sz w:val="22"/>
                <w:szCs w:val="22"/>
              </w:rPr>
              <w:t>Tüm</w:t>
            </w:r>
            <w:r>
              <w:rPr>
                <w:rFonts w:asciiTheme="minorHAnsi" w:hAnsiTheme="minorHAnsi"/>
                <w:color w:val="auto"/>
                <w:sz w:val="22"/>
                <w:szCs w:val="22"/>
              </w:rPr>
              <w:t xml:space="preserve"> </w:t>
            </w:r>
            <w:r w:rsidRPr="00C734BF">
              <w:rPr>
                <w:rFonts w:asciiTheme="minorHAnsi" w:hAnsiTheme="minorHAnsi"/>
                <w:color w:val="auto"/>
                <w:sz w:val="22"/>
                <w:szCs w:val="22"/>
              </w:rPr>
              <w:t>Hepsi</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color w:val="auto"/>
                <w:sz w:val="22"/>
                <w:szCs w:val="22"/>
              </w:rPr>
              <w:t>Arada</w:t>
            </w:r>
            <w:r>
              <w:rPr>
                <w:rFonts w:asciiTheme="minorHAnsi" w:hAnsiTheme="minorHAnsi"/>
                <w:color w:val="auto"/>
                <w:sz w:val="22"/>
                <w:szCs w:val="22"/>
              </w:rPr>
              <w:t xml:space="preserve"> </w:t>
            </w:r>
            <w:r w:rsidRPr="00C734BF">
              <w:rPr>
                <w:rFonts w:asciiTheme="minorHAnsi" w:hAnsiTheme="minorHAnsi"/>
                <w:color w:val="auto"/>
                <w:sz w:val="22"/>
                <w:szCs w:val="22"/>
              </w:rPr>
              <w:t>Bilgisayarlar</w:t>
            </w:r>
            <w:r>
              <w:rPr>
                <w:rFonts w:asciiTheme="minorHAnsi" w:hAnsiTheme="minorHAnsi"/>
                <w:color w:val="auto"/>
                <w:sz w:val="22"/>
                <w:szCs w:val="22"/>
              </w:rPr>
              <w:t xml:space="preserve"> </w:t>
            </w:r>
            <w:r w:rsidRPr="00C734BF">
              <w:rPr>
                <w:rFonts w:asciiTheme="minorHAnsi" w:hAnsiTheme="minorHAnsi"/>
                <w:b/>
                <w:bCs/>
                <w:color w:val="auto"/>
                <w:sz w:val="22"/>
                <w:szCs w:val="22"/>
              </w:rPr>
              <w:t>en</w:t>
            </w:r>
            <w:r>
              <w:rPr>
                <w:rFonts w:asciiTheme="minorHAnsi" w:hAnsiTheme="minorHAnsi"/>
                <w:b/>
                <w:bCs/>
                <w:color w:val="auto"/>
                <w:sz w:val="22"/>
                <w:szCs w:val="22"/>
              </w:rPr>
              <w:t xml:space="preserve"> az 2,</w:t>
            </w:r>
            <w:r w:rsidRPr="00C734BF">
              <w:rPr>
                <w:rFonts w:asciiTheme="minorHAnsi" w:hAnsiTheme="minorHAnsi"/>
                <w:b/>
                <w:bCs/>
                <w:color w:val="auto"/>
                <w:sz w:val="22"/>
                <w:szCs w:val="22"/>
              </w:rPr>
              <w:t>0 MP dâhili</w:t>
            </w:r>
            <w:r>
              <w:rPr>
                <w:rFonts w:asciiTheme="minorHAnsi" w:hAnsiTheme="minorHAnsi"/>
                <w:b/>
                <w:bCs/>
                <w:color w:val="auto"/>
                <w:sz w:val="22"/>
                <w:szCs w:val="22"/>
              </w:rPr>
              <w:t xml:space="preserve"> </w:t>
            </w:r>
            <w:r w:rsidRPr="00C734BF">
              <w:rPr>
                <w:rFonts w:asciiTheme="minorHAnsi" w:hAnsiTheme="minorHAnsi"/>
                <w:color w:val="auto"/>
                <w:sz w:val="22"/>
                <w:szCs w:val="22"/>
              </w:rPr>
              <w:t>web kameraya</w:t>
            </w:r>
            <w:r>
              <w:rPr>
                <w:rFonts w:asciiTheme="minorHAnsi" w:hAnsiTheme="minorHAnsi"/>
                <w:color w:val="auto"/>
                <w:sz w:val="22"/>
                <w:szCs w:val="22"/>
              </w:rPr>
              <w:t xml:space="preserve"> </w:t>
            </w:r>
            <w:r w:rsidRPr="00C734BF">
              <w:rPr>
                <w:rFonts w:asciiTheme="minorHAnsi" w:hAnsiTheme="minorHAnsi"/>
                <w:color w:val="auto"/>
                <w:sz w:val="22"/>
                <w:szCs w:val="22"/>
              </w:rPr>
              <w:t>sahip</w:t>
            </w:r>
            <w:r>
              <w:rPr>
                <w:rFonts w:asciiTheme="minorHAnsi" w:hAnsiTheme="minorHAnsi"/>
                <w:color w:val="auto"/>
                <w:sz w:val="22"/>
                <w:szCs w:val="22"/>
              </w:rPr>
              <w:t xml:space="preserve"> </w:t>
            </w:r>
            <w:r w:rsidRPr="00C734BF">
              <w:rPr>
                <w:rFonts w:asciiTheme="minorHAnsi" w:hAnsiTheme="minorHAnsi"/>
                <w:color w:val="auto"/>
                <w:sz w:val="22"/>
                <w:szCs w:val="22"/>
              </w:rPr>
              <w:t>olmalıdır</w:t>
            </w:r>
            <w:r>
              <w:rPr>
                <w:rFonts w:asciiTheme="minorHAnsi" w:hAnsiTheme="minorHAnsi"/>
                <w:color w:val="auto"/>
                <w:sz w:val="22"/>
                <w:szCs w:val="22"/>
              </w:rPr>
              <w:t>.</w:t>
            </w:r>
          </w:p>
          <w:p w:rsidR="00701CD4" w:rsidRPr="00C734BF" w:rsidRDefault="00701CD4" w:rsidP="00015674">
            <w:pPr>
              <w:pStyle w:val="Default"/>
              <w:spacing w:after="22"/>
              <w:jc w:val="both"/>
              <w:rPr>
                <w:rFonts w:asciiTheme="minorHAnsi" w:hAnsiTheme="minorHAnsi"/>
                <w:color w:val="auto"/>
                <w:sz w:val="22"/>
                <w:szCs w:val="22"/>
              </w:rPr>
            </w:pPr>
            <w:r>
              <w:rPr>
                <w:rFonts w:asciiTheme="minorHAnsi" w:hAnsiTheme="minorHAnsi"/>
                <w:b/>
                <w:bCs/>
                <w:color w:val="auto"/>
                <w:sz w:val="22"/>
                <w:szCs w:val="22"/>
              </w:rPr>
              <w:t>1.14</w:t>
            </w:r>
            <w:r w:rsidRPr="00C734BF">
              <w:rPr>
                <w:rFonts w:asciiTheme="minorHAnsi" w:hAnsiTheme="minorHAnsi"/>
                <w:b/>
                <w:bCs/>
                <w:color w:val="auto"/>
                <w:sz w:val="22"/>
                <w:szCs w:val="22"/>
              </w:rPr>
              <w:t xml:space="preserve">. </w:t>
            </w:r>
            <w:r w:rsidRPr="00C734BF">
              <w:rPr>
                <w:rFonts w:asciiTheme="minorHAnsi" w:hAnsiTheme="minorHAnsi"/>
                <w:color w:val="auto"/>
                <w:sz w:val="22"/>
                <w:szCs w:val="22"/>
              </w:rPr>
              <w:t>Tüm</w:t>
            </w:r>
            <w:r>
              <w:rPr>
                <w:rFonts w:asciiTheme="minorHAnsi" w:hAnsiTheme="minorHAnsi"/>
                <w:color w:val="auto"/>
                <w:sz w:val="22"/>
                <w:szCs w:val="22"/>
              </w:rPr>
              <w:t xml:space="preserve"> </w:t>
            </w:r>
            <w:r w:rsidRPr="00C734BF">
              <w:rPr>
                <w:rFonts w:asciiTheme="minorHAnsi" w:hAnsiTheme="minorHAnsi"/>
                <w:color w:val="auto"/>
                <w:sz w:val="22"/>
                <w:szCs w:val="22"/>
              </w:rPr>
              <w:t>Hepsi</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color w:val="auto"/>
                <w:sz w:val="22"/>
                <w:szCs w:val="22"/>
              </w:rPr>
              <w:t>Arada</w:t>
            </w:r>
            <w:r>
              <w:rPr>
                <w:rFonts w:asciiTheme="minorHAnsi" w:hAnsiTheme="minorHAnsi"/>
                <w:color w:val="auto"/>
                <w:sz w:val="22"/>
                <w:szCs w:val="22"/>
              </w:rPr>
              <w:t xml:space="preserve"> </w:t>
            </w:r>
            <w:r w:rsidRPr="00C734BF">
              <w:rPr>
                <w:rFonts w:asciiTheme="minorHAnsi" w:hAnsiTheme="minorHAnsi"/>
                <w:color w:val="auto"/>
                <w:sz w:val="22"/>
                <w:szCs w:val="22"/>
              </w:rPr>
              <w:t>Bilgisayarların</w:t>
            </w:r>
            <w:r>
              <w:rPr>
                <w:rFonts w:asciiTheme="minorHAnsi" w:hAnsiTheme="minorHAnsi"/>
                <w:color w:val="auto"/>
                <w:sz w:val="22"/>
                <w:szCs w:val="22"/>
              </w:rPr>
              <w:t xml:space="preserve"> </w:t>
            </w:r>
            <w:r w:rsidRPr="00C734BF">
              <w:rPr>
                <w:rFonts w:asciiTheme="minorHAnsi" w:hAnsiTheme="minorHAnsi"/>
                <w:color w:val="auto"/>
                <w:sz w:val="22"/>
                <w:szCs w:val="22"/>
              </w:rPr>
              <w:t>üzerinde</w:t>
            </w:r>
            <w:r>
              <w:rPr>
                <w:rFonts w:asciiTheme="minorHAnsi" w:hAnsiTheme="minorHAnsi"/>
                <w:color w:val="auto"/>
                <w:sz w:val="22"/>
                <w:szCs w:val="22"/>
              </w:rPr>
              <w:t xml:space="preserve"> </w:t>
            </w:r>
            <w:r w:rsidRPr="00C734BF">
              <w:rPr>
                <w:rFonts w:asciiTheme="minorHAnsi" w:hAnsiTheme="minorHAnsi"/>
                <w:color w:val="auto"/>
                <w:sz w:val="22"/>
                <w:szCs w:val="22"/>
              </w:rPr>
              <w:t>Ses</w:t>
            </w:r>
            <w:r>
              <w:rPr>
                <w:rFonts w:asciiTheme="minorHAnsi" w:hAnsiTheme="minorHAnsi"/>
                <w:color w:val="auto"/>
                <w:sz w:val="22"/>
                <w:szCs w:val="22"/>
              </w:rPr>
              <w:t xml:space="preserve"> </w:t>
            </w:r>
            <w:r w:rsidRPr="00C734BF">
              <w:rPr>
                <w:rFonts w:asciiTheme="minorHAnsi" w:hAnsiTheme="minorHAnsi"/>
                <w:color w:val="auto"/>
                <w:sz w:val="22"/>
                <w:szCs w:val="22"/>
              </w:rPr>
              <w:t>Kartı ve dâhili</w:t>
            </w:r>
            <w:r>
              <w:rPr>
                <w:rFonts w:asciiTheme="minorHAnsi" w:hAnsiTheme="minorHAnsi"/>
                <w:color w:val="auto"/>
                <w:sz w:val="22"/>
                <w:szCs w:val="22"/>
              </w:rPr>
              <w:t xml:space="preserve"> </w:t>
            </w:r>
            <w:r w:rsidRPr="00C734BF">
              <w:rPr>
                <w:rFonts w:asciiTheme="minorHAnsi" w:hAnsiTheme="minorHAnsi"/>
                <w:color w:val="auto"/>
                <w:sz w:val="22"/>
                <w:szCs w:val="22"/>
              </w:rPr>
              <w:t>hoparlör</w:t>
            </w:r>
            <w:r>
              <w:rPr>
                <w:rFonts w:asciiTheme="minorHAnsi" w:hAnsiTheme="minorHAnsi"/>
                <w:color w:val="auto"/>
                <w:sz w:val="22"/>
                <w:szCs w:val="22"/>
              </w:rPr>
              <w:t xml:space="preserve"> </w:t>
            </w:r>
            <w:r w:rsidRPr="00C734BF">
              <w:rPr>
                <w:rFonts w:asciiTheme="minorHAnsi" w:hAnsiTheme="minorHAnsi"/>
                <w:color w:val="auto"/>
                <w:sz w:val="22"/>
                <w:szCs w:val="22"/>
              </w:rPr>
              <w:t xml:space="preserve">bulunmalıdır. </w:t>
            </w:r>
          </w:p>
          <w:p w:rsidR="00701CD4" w:rsidRPr="00C734BF" w:rsidRDefault="00701CD4" w:rsidP="00015674">
            <w:pPr>
              <w:pStyle w:val="Default"/>
              <w:spacing w:after="22"/>
              <w:jc w:val="both"/>
              <w:rPr>
                <w:rFonts w:asciiTheme="minorHAnsi" w:hAnsiTheme="minorHAnsi"/>
                <w:color w:val="auto"/>
                <w:sz w:val="22"/>
                <w:szCs w:val="22"/>
              </w:rPr>
            </w:pPr>
            <w:r>
              <w:rPr>
                <w:rFonts w:asciiTheme="minorHAnsi" w:hAnsiTheme="minorHAnsi"/>
                <w:b/>
                <w:bCs/>
                <w:color w:val="auto"/>
                <w:sz w:val="22"/>
                <w:szCs w:val="22"/>
              </w:rPr>
              <w:t>1.15</w:t>
            </w:r>
            <w:r w:rsidRPr="00C734BF">
              <w:rPr>
                <w:rFonts w:asciiTheme="minorHAnsi" w:hAnsiTheme="minorHAnsi"/>
                <w:b/>
                <w:bCs/>
                <w:color w:val="auto"/>
                <w:sz w:val="22"/>
                <w:szCs w:val="22"/>
              </w:rPr>
              <w:t xml:space="preserve">. </w:t>
            </w:r>
            <w:r w:rsidRPr="00C734BF">
              <w:rPr>
                <w:rFonts w:asciiTheme="minorHAnsi" w:hAnsiTheme="minorHAnsi"/>
                <w:color w:val="auto"/>
                <w:sz w:val="22"/>
                <w:szCs w:val="22"/>
              </w:rPr>
              <w:t>Tüm</w:t>
            </w:r>
            <w:r>
              <w:rPr>
                <w:rFonts w:asciiTheme="minorHAnsi" w:hAnsiTheme="minorHAnsi"/>
                <w:color w:val="auto"/>
                <w:sz w:val="22"/>
                <w:szCs w:val="22"/>
              </w:rPr>
              <w:t xml:space="preserve"> </w:t>
            </w:r>
            <w:r w:rsidRPr="00C734BF">
              <w:rPr>
                <w:rFonts w:asciiTheme="minorHAnsi" w:hAnsiTheme="minorHAnsi"/>
                <w:color w:val="auto"/>
                <w:sz w:val="22"/>
                <w:szCs w:val="22"/>
              </w:rPr>
              <w:t>Hepsi</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color w:val="auto"/>
                <w:sz w:val="22"/>
                <w:szCs w:val="22"/>
              </w:rPr>
              <w:t>Arada</w:t>
            </w:r>
            <w:r>
              <w:rPr>
                <w:rFonts w:asciiTheme="minorHAnsi" w:hAnsiTheme="minorHAnsi"/>
                <w:color w:val="auto"/>
                <w:sz w:val="22"/>
                <w:szCs w:val="22"/>
              </w:rPr>
              <w:t xml:space="preserve"> </w:t>
            </w:r>
            <w:r w:rsidRPr="00C734BF">
              <w:rPr>
                <w:rFonts w:asciiTheme="minorHAnsi" w:hAnsiTheme="minorHAnsi"/>
                <w:color w:val="auto"/>
                <w:sz w:val="22"/>
                <w:szCs w:val="22"/>
              </w:rPr>
              <w:t>Bilgisayarlar</w:t>
            </w:r>
            <w:r>
              <w:rPr>
                <w:rFonts w:asciiTheme="minorHAnsi" w:hAnsiTheme="minorHAnsi"/>
                <w:color w:val="auto"/>
                <w:sz w:val="22"/>
                <w:szCs w:val="22"/>
              </w:rPr>
              <w:t xml:space="preserve"> </w:t>
            </w:r>
            <w:r w:rsidRPr="00C734BF">
              <w:rPr>
                <w:rFonts w:asciiTheme="minorHAnsi" w:hAnsiTheme="minorHAnsi"/>
                <w:color w:val="auto"/>
                <w:sz w:val="22"/>
                <w:szCs w:val="22"/>
              </w:rPr>
              <w:t>ekranı; en</w:t>
            </w:r>
            <w:r>
              <w:rPr>
                <w:rFonts w:asciiTheme="minorHAnsi" w:hAnsiTheme="minorHAnsi"/>
                <w:color w:val="auto"/>
                <w:sz w:val="22"/>
                <w:szCs w:val="22"/>
              </w:rPr>
              <w:t xml:space="preserve"> </w:t>
            </w:r>
            <w:r w:rsidRPr="00C734BF">
              <w:rPr>
                <w:rFonts w:asciiTheme="minorHAnsi" w:hAnsiTheme="minorHAnsi"/>
                <w:color w:val="auto"/>
                <w:sz w:val="22"/>
                <w:szCs w:val="22"/>
              </w:rPr>
              <w:t>az</w:t>
            </w:r>
            <w:r>
              <w:rPr>
                <w:rFonts w:asciiTheme="minorHAnsi" w:hAnsiTheme="minorHAnsi"/>
                <w:color w:val="auto"/>
                <w:sz w:val="22"/>
                <w:szCs w:val="22"/>
              </w:rPr>
              <w:t xml:space="preserve"> </w:t>
            </w:r>
            <w:r>
              <w:rPr>
                <w:rFonts w:asciiTheme="minorHAnsi" w:hAnsiTheme="minorHAnsi"/>
                <w:b/>
                <w:bCs/>
                <w:color w:val="auto"/>
                <w:sz w:val="22"/>
                <w:szCs w:val="22"/>
              </w:rPr>
              <w:t xml:space="preserve">23 </w:t>
            </w:r>
            <w:r w:rsidRPr="00C734BF">
              <w:rPr>
                <w:rFonts w:asciiTheme="minorHAnsi" w:hAnsiTheme="minorHAnsi"/>
                <w:b/>
                <w:bCs/>
                <w:color w:val="auto"/>
                <w:sz w:val="22"/>
                <w:szCs w:val="22"/>
              </w:rPr>
              <w:t xml:space="preserve">inç </w:t>
            </w:r>
            <w:r>
              <w:rPr>
                <w:rFonts w:asciiTheme="minorHAnsi" w:hAnsiTheme="minorHAnsi"/>
                <w:color w:val="auto"/>
                <w:sz w:val="22"/>
                <w:szCs w:val="22"/>
              </w:rPr>
              <w:t xml:space="preserve">ölçülerinde,  </w:t>
            </w:r>
            <w:r w:rsidRPr="00C734BF">
              <w:rPr>
                <w:rFonts w:asciiTheme="minorHAnsi" w:hAnsiTheme="minorHAnsi"/>
                <w:color w:val="auto"/>
                <w:sz w:val="22"/>
                <w:szCs w:val="22"/>
              </w:rPr>
              <w:t xml:space="preserve"> LED teknolojide</w:t>
            </w:r>
            <w:r>
              <w:rPr>
                <w:rFonts w:asciiTheme="minorHAnsi" w:hAnsiTheme="minorHAnsi"/>
                <w:color w:val="auto"/>
                <w:sz w:val="22"/>
                <w:szCs w:val="22"/>
              </w:rPr>
              <w:t xml:space="preserve"> </w:t>
            </w:r>
            <w:r w:rsidRPr="00C734BF">
              <w:rPr>
                <w:rFonts w:asciiTheme="minorHAnsi" w:hAnsiTheme="minorHAnsi"/>
                <w:color w:val="auto"/>
                <w:sz w:val="22"/>
                <w:szCs w:val="22"/>
              </w:rPr>
              <w:t>olmalıdır. Hepsi</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color w:val="auto"/>
                <w:sz w:val="22"/>
                <w:szCs w:val="22"/>
              </w:rPr>
              <w:t>Arada</w:t>
            </w:r>
            <w:r>
              <w:rPr>
                <w:rFonts w:asciiTheme="minorHAnsi" w:hAnsiTheme="minorHAnsi"/>
                <w:color w:val="auto"/>
                <w:sz w:val="22"/>
                <w:szCs w:val="22"/>
              </w:rPr>
              <w:t xml:space="preserve"> </w:t>
            </w:r>
            <w:r w:rsidRPr="00C734BF">
              <w:rPr>
                <w:rFonts w:asciiTheme="minorHAnsi" w:hAnsiTheme="minorHAnsi"/>
                <w:color w:val="auto"/>
                <w:sz w:val="22"/>
                <w:szCs w:val="22"/>
              </w:rPr>
              <w:t>Bilgisayarların</w:t>
            </w:r>
            <w:r>
              <w:rPr>
                <w:rFonts w:asciiTheme="minorHAnsi" w:hAnsiTheme="minorHAnsi"/>
                <w:color w:val="auto"/>
                <w:sz w:val="22"/>
                <w:szCs w:val="22"/>
              </w:rPr>
              <w:t xml:space="preserve"> </w:t>
            </w:r>
            <w:r w:rsidRPr="00C734BF">
              <w:rPr>
                <w:rFonts w:asciiTheme="minorHAnsi" w:hAnsiTheme="minorHAnsi"/>
                <w:color w:val="auto"/>
                <w:sz w:val="22"/>
                <w:szCs w:val="22"/>
              </w:rPr>
              <w:t>ekranı</w:t>
            </w:r>
            <w:r>
              <w:rPr>
                <w:rFonts w:asciiTheme="minorHAnsi" w:hAnsiTheme="minorHAnsi"/>
                <w:color w:val="auto"/>
                <w:sz w:val="22"/>
                <w:szCs w:val="22"/>
              </w:rPr>
              <w:t xml:space="preserve"> </w:t>
            </w:r>
            <w:r w:rsidRPr="00C734BF">
              <w:rPr>
                <w:rFonts w:asciiTheme="minorHAnsi" w:hAnsiTheme="minorHAnsi"/>
                <w:color w:val="auto"/>
                <w:sz w:val="22"/>
                <w:szCs w:val="22"/>
              </w:rPr>
              <w:t>en</w:t>
            </w:r>
            <w:r>
              <w:rPr>
                <w:rFonts w:asciiTheme="minorHAnsi" w:hAnsiTheme="minorHAnsi"/>
                <w:color w:val="auto"/>
                <w:sz w:val="22"/>
                <w:szCs w:val="22"/>
              </w:rPr>
              <w:t xml:space="preserve"> </w:t>
            </w:r>
            <w:r w:rsidRPr="00C734BF">
              <w:rPr>
                <w:rFonts w:asciiTheme="minorHAnsi" w:hAnsiTheme="minorHAnsi"/>
                <w:color w:val="auto"/>
                <w:sz w:val="22"/>
                <w:szCs w:val="22"/>
              </w:rPr>
              <w:t>az 1920x1080 çözünürlükte</w:t>
            </w:r>
            <w:r>
              <w:rPr>
                <w:rFonts w:asciiTheme="minorHAnsi" w:hAnsiTheme="minorHAnsi"/>
                <w:color w:val="auto"/>
                <w:sz w:val="22"/>
                <w:szCs w:val="22"/>
              </w:rPr>
              <w:t xml:space="preserve"> </w:t>
            </w:r>
            <w:r w:rsidRPr="00C734BF">
              <w:rPr>
                <w:rFonts w:asciiTheme="minorHAnsi" w:hAnsiTheme="minorHAnsi"/>
                <w:color w:val="auto"/>
                <w:sz w:val="22"/>
                <w:szCs w:val="22"/>
              </w:rPr>
              <w:t xml:space="preserve">olmalıdır. </w:t>
            </w:r>
          </w:p>
          <w:p w:rsidR="00701CD4" w:rsidRPr="00C734BF" w:rsidRDefault="00701CD4" w:rsidP="00015674">
            <w:pPr>
              <w:pStyle w:val="Default"/>
              <w:spacing w:after="22"/>
              <w:jc w:val="both"/>
              <w:rPr>
                <w:rFonts w:asciiTheme="minorHAnsi" w:hAnsiTheme="minorHAnsi"/>
                <w:color w:val="auto"/>
                <w:sz w:val="22"/>
                <w:szCs w:val="22"/>
              </w:rPr>
            </w:pPr>
            <w:r>
              <w:rPr>
                <w:rFonts w:asciiTheme="minorHAnsi" w:hAnsiTheme="minorHAnsi"/>
                <w:b/>
                <w:bCs/>
                <w:color w:val="auto"/>
                <w:sz w:val="22"/>
                <w:szCs w:val="22"/>
              </w:rPr>
              <w:t>1.16</w:t>
            </w:r>
            <w:r w:rsidRPr="00C734BF">
              <w:rPr>
                <w:rFonts w:asciiTheme="minorHAnsi" w:hAnsiTheme="minorHAnsi"/>
                <w:b/>
                <w:bCs/>
                <w:color w:val="auto"/>
                <w:sz w:val="22"/>
                <w:szCs w:val="22"/>
              </w:rPr>
              <w:t xml:space="preserve">. </w:t>
            </w:r>
            <w:r w:rsidRPr="00C734BF">
              <w:rPr>
                <w:rFonts w:asciiTheme="minorHAnsi" w:hAnsiTheme="minorHAnsi"/>
                <w:color w:val="auto"/>
                <w:sz w:val="22"/>
                <w:szCs w:val="22"/>
              </w:rPr>
              <w:t>Tüm</w:t>
            </w:r>
            <w:r>
              <w:rPr>
                <w:rFonts w:asciiTheme="minorHAnsi" w:hAnsiTheme="minorHAnsi"/>
                <w:color w:val="auto"/>
                <w:sz w:val="22"/>
                <w:szCs w:val="22"/>
              </w:rPr>
              <w:t xml:space="preserve"> </w:t>
            </w:r>
            <w:r w:rsidRPr="00C734BF">
              <w:rPr>
                <w:rFonts w:asciiTheme="minorHAnsi" w:hAnsiTheme="minorHAnsi"/>
                <w:color w:val="auto"/>
                <w:sz w:val="22"/>
                <w:szCs w:val="22"/>
              </w:rPr>
              <w:t>Hepsi</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color w:val="auto"/>
                <w:sz w:val="22"/>
                <w:szCs w:val="22"/>
              </w:rPr>
              <w:t>Arada</w:t>
            </w:r>
            <w:r>
              <w:rPr>
                <w:rFonts w:asciiTheme="minorHAnsi" w:hAnsiTheme="minorHAnsi"/>
                <w:color w:val="auto"/>
                <w:sz w:val="22"/>
                <w:szCs w:val="22"/>
              </w:rPr>
              <w:t xml:space="preserve"> </w:t>
            </w:r>
            <w:r w:rsidRPr="00C734BF">
              <w:rPr>
                <w:rFonts w:asciiTheme="minorHAnsi" w:hAnsiTheme="minorHAnsi"/>
                <w:color w:val="auto"/>
                <w:sz w:val="22"/>
                <w:szCs w:val="22"/>
              </w:rPr>
              <w:t>Bilgisayarların</w:t>
            </w:r>
            <w:r>
              <w:rPr>
                <w:rFonts w:asciiTheme="minorHAnsi" w:hAnsiTheme="minorHAnsi"/>
                <w:color w:val="auto"/>
                <w:sz w:val="22"/>
                <w:szCs w:val="22"/>
              </w:rPr>
              <w:t xml:space="preserve"> </w:t>
            </w:r>
            <w:r w:rsidRPr="00C734BF">
              <w:rPr>
                <w:rFonts w:asciiTheme="minorHAnsi" w:hAnsiTheme="minorHAnsi"/>
                <w:color w:val="auto"/>
                <w:sz w:val="22"/>
                <w:szCs w:val="22"/>
              </w:rPr>
              <w:t>ekranları</w:t>
            </w:r>
            <w:r>
              <w:rPr>
                <w:rFonts w:asciiTheme="minorHAnsi" w:hAnsiTheme="minorHAnsi"/>
                <w:color w:val="auto"/>
                <w:sz w:val="22"/>
                <w:szCs w:val="22"/>
              </w:rPr>
              <w:t xml:space="preserve"> </w:t>
            </w:r>
            <w:r w:rsidRPr="00C734BF">
              <w:rPr>
                <w:rFonts w:asciiTheme="minorHAnsi" w:hAnsiTheme="minorHAnsi"/>
                <w:b/>
                <w:bCs/>
                <w:color w:val="auto"/>
                <w:sz w:val="22"/>
                <w:szCs w:val="22"/>
              </w:rPr>
              <w:t>Dokunmatik</w:t>
            </w:r>
            <w:r>
              <w:rPr>
                <w:rFonts w:asciiTheme="minorHAnsi" w:hAnsiTheme="minorHAnsi"/>
                <w:b/>
                <w:bCs/>
                <w:color w:val="auto"/>
                <w:sz w:val="22"/>
                <w:szCs w:val="22"/>
              </w:rPr>
              <w:t xml:space="preserve"> </w:t>
            </w:r>
            <w:r w:rsidRPr="00C734BF">
              <w:rPr>
                <w:rFonts w:asciiTheme="minorHAnsi" w:hAnsiTheme="minorHAnsi"/>
                <w:b/>
                <w:bCs/>
                <w:color w:val="auto"/>
                <w:sz w:val="22"/>
                <w:szCs w:val="22"/>
              </w:rPr>
              <w:t>Özelliğine</w:t>
            </w:r>
            <w:r>
              <w:rPr>
                <w:rFonts w:asciiTheme="minorHAnsi" w:hAnsiTheme="minorHAnsi"/>
                <w:b/>
                <w:bCs/>
                <w:color w:val="auto"/>
                <w:sz w:val="22"/>
                <w:szCs w:val="22"/>
              </w:rPr>
              <w:t xml:space="preserve"> </w:t>
            </w:r>
            <w:r w:rsidRPr="00C734BF">
              <w:rPr>
                <w:rFonts w:asciiTheme="minorHAnsi" w:hAnsiTheme="minorHAnsi"/>
                <w:b/>
                <w:bCs/>
                <w:color w:val="auto"/>
                <w:sz w:val="22"/>
                <w:szCs w:val="22"/>
              </w:rPr>
              <w:t>sahip</w:t>
            </w:r>
            <w:r>
              <w:rPr>
                <w:rFonts w:asciiTheme="minorHAnsi" w:hAnsiTheme="minorHAnsi"/>
                <w:b/>
                <w:bCs/>
                <w:color w:val="auto"/>
                <w:sz w:val="22"/>
                <w:szCs w:val="22"/>
              </w:rPr>
              <w:t xml:space="preserve"> </w:t>
            </w:r>
            <w:r w:rsidRPr="00C734BF">
              <w:rPr>
                <w:rFonts w:asciiTheme="minorHAnsi" w:hAnsiTheme="minorHAnsi"/>
                <w:b/>
                <w:bCs/>
                <w:i/>
                <w:iCs/>
                <w:color w:val="auto"/>
                <w:sz w:val="22"/>
                <w:szCs w:val="22"/>
              </w:rPr>
              <w:t>olacaktır.</w:t>
            </w:r>
          </w:p>
          <w:p w:rsidR="00701CD4" w:rsidRPr="00C734BF" w:rsidRDefault="00701CD4" w:rsidP="00015674">
            <w:pPr>
              <w:pStyle w:val="Default"/>
              <w:spacing w:after="22"/>
              <w:jc w:val="both"/>
              <w:rPr>
                <w:rFonts w:asciiTheme="minorHAnsi" w:hAnsiTheme="minorHAnsi"/>
                <w:color w:val="auto"/>
                <w:sz w:val="22"/>
                <w:szCs w:val="22"/>
              </w:rPr>
            </w:pPr>
            <w:r>
              <w:rPr>
                <w:rFonts w:asciiTheme="minorHAnsi" w:hAnsiTheme="minorHAnsi"/>
                <w:b/>
                <w:bCs/>
                <w:color w:val="auto"/>
                <w:sz w:val="22"/>
                <w:szCs w:val="22"/>
              </w:rPr>
              <w:t>1.17</w:t>
            </w:r>
            <w:r w:rsidRPr="00C734BF">
              <w:rPr>
                <w:rFonts w:asciiTheme="minorHAnsi" w:hAnsiTheme="minorHAnsi"/>
                <w:b/>
                <w:bCs/>
                <w:color w:val="auto"/>
                <w:sz w:val="22"/>
                <w:szCs w:val="22"/>
              </w:rPr>
              <w:t xml:space="preserve">. </w:t>
            </w:r>
            <w:r w:rsidRPr="00C734BF">
              <w:rPr>
                <w:rFonts w:asciiTheme="minorHAnsi" w:hAnsiTheme="minorHAnsi"/>
                <w:color w:val="auto"/>
                <w:sz w:val="22"/>
                <w:szCs w:val="22"/>
              </w:rPr>
              <w:t>Tüm</w:t>
            </w:r>
            <w:r>
              <w:rPr>
                <w:rFonts w:asciiTheme="minorHAnsi" w:hAnsiTheme="minorHAnsi"/>
                <w:color w:val="auto"/>
                <w:sz w:val="22"/>
                <w:szCs w:val="22"/>
              </w:rPr>
              <w:t xml:space="preserve"> </w:t>
            </w:r>
            <w:r w:rsidRPr="00C734BF">
              <w:rPr>
                <w:rFonts w:asciiTheme="minorHAnsi" w:hAnsiTheme="minorHAnsi"/>
                <w:color w:val="auto"/>
                <w:sz w:val="22"/>
                <w:szCs w:val="22"/>
              </w:rPr>
              <w:t>Hepsi</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color w:val="auto"/>
                <w:sz w:val="22"/>
                <w:szCs w:val="22"/>
              </w:rPr>
              <w:t>Arada</w:t>
            </w:r>
            <w:r>
              <w:rPr>
                <w:rFonts w:asciiTheme="minorHAnsi" w:hAnsiTheme="minorHAnsi"/>
                <w:color w:val="auto"/>
                <w:sz w:val="22"/>
                <w:szCs w:val="22"/>
              </w:rPr>
              <w:t xml:space="preserve"> </w:t>
            </w:r>
            <w:r w:rsidRPr="00C734BF">
              <w:rPr>
                <w:rFonts w:asciiTheme="minorHAnsi" w:hAnsiTheme="minorHAnsi"/>
                <w:color w:val="auto"/>
                <w:sz w:val="22"/>
                <w:szCs w:val="22"/>
              </w:rPr>
              <w:t>Bilgisayarlar</w:t>
            </w:r>
            <w:r>
              <w:rPr>
                <w:rFonts w:asciiTheme="minorHAnsi" w:hAnsiTheme="minorHAnsi"/>
                <w:color w:val="auto"/>
                <w:sz w:val="22"/>
                <w:szCs w:val="22"/>
              </w:rPr>
              <w:t xml:space="preserve"> </w:t>
            </w:r>
            <w:r w:rsidRPr="00C734BF">
              <w:rPr>
                <w:rFonts w:asciiTheme="minorHAnsi" w:hAnsiTheme="minorHAnsi"/>
                <w:color w:val="auto"/>
                <w:sz w:val="22"/>
                <w:szCs w:val="22"/>
              </w:rPr>
              <w:t>sabit</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b/>
                <w:bCs/>
                <w:color w:val="auto"/>
                <w:sz w:val="22"/>
                <w:szCs w:val="22"/>
              </w:rPr>
              <w:t>tek</w:t>
            </w:r>
            <w:r>
              <w:rPr>
                <w:rFonts w:asciiTheme="minorHAnsi" w:hAnsiTheme="minorHAnsi"/>
                <w:b/>
                <w:bCs/>
                <w:color w:val="auto"/>
                <w:sz w:val="22"/>
                <w:szCs w:val="22"/>
              </w:rPr>
              <w:t xml:space="preserve"> </w:t>
            </w:r>
            <w:r w:rsidRPr="00C734BF">
              <w:rPr>
                <w:rFonts w:asciiTheme="minorHAnsi" w:hAnsiTheme="minorHAnsi"/>
                <w:b/>
                <w:bCs/>
                <w:color w:val="auto"/>
                <w:sz w:val="22"/>
                <w:szCs w:val="22"/>
              </w:rPr>
              <w:t>ayak</w:t>
            </w:r>
            <w:r>
              <w:rPr>
                <w:rFonts w:asciiTheme="minorHAnsi" w:hAnsiTheme="minorHAnsi"/>
                <w:b/>
                <w:bCs/>
                <w:color w:val="auto"/>
                <w:sz w:val="22"/>
                <w:szCs w:val="22"/>
              </w:rPr>
              <w:t xml:space="preserve"> </w:t>
            </w:r>
            <w:r w:rsidRPr="00C734BF">
              <w:rPr>
                <w:rFonts w:asciiTheme="minorHAnsi" w:hAnsiTheme="minorHAnsi"/>
                <w:color w:val="auto"/>
                <w:sz w:val="22"/>
                <w:szCs w:val="22"/>
              </w:rPr>
              <w:t>üzerinde</w:t>
            </w:r>
            <w:r>
              <w:rPr>
                <w:rFonts w:asciiTheme="minorHAnsi" w:hAnsiTheme="minorHAnsi"/>
                <w:color w:val="auto"/>
                <w:sz w:val="22"/>
                <w:szCs w:val="22"/>
              </w:rPr>
              <w:t xml:space="preserve"> </w:t>
            </w:r>
            <w:r w:rsidRPr="00C734BF">
              <w:rPr>
                <w:rFonts w:asciiTheme="minorHAnsi" w:hAnsiTheme="minorHAnsi"/>
                <w:color w:val="auto"/>
                <w:sz w:val="22"/>
                <w:szCs w:val="22"/>
              </w:rPr>
              <w:t>durabilmeli ve gerekli</w:t>
            </w:r>
            <w:r>
              <w:rPr>
                <w:rFonts w:asciiTheme="minorHAnsi" w:hAnsiTheme="minorHAnsi"/>
                <w:color w:val="auto"/>
                <w:sz w:val="22"/>
                <w:szCs w:val="22"/>
              </w:rPr>
              <w:t xml:space="preserve"> </w:t>
            </w:r>
            <w:r w:rsidRPr="00C734BF">
              <w:rPr>
                <w:rFonts w:asciiTheme="minorHAnsi" w:hAnsiTheme="minorHAnsi"/>
                <w:color w:val="auto"/>
                <w:sz w:val="22"/>
                <w:szCs w:val="22"/>
              </w:rPr>
              <w:t>aparatlar</w:t>
            </w:r>
            <w:r>
              <w:rPr>
                <w:rFonts w:asciiTheme="minorHAnsi" w:hAnsiTheme="minorHAnsi"/>
                <w:color w:val="auto"/>
                <w:sz w:val="22"/>
                <w:szCs w:val="22"/>
              </w:rPr>
              <w:t xml:space="preserve"> </w:t>
            </w:r>
            <w:r w:rsidRPr="00C734BF">
              <w:rPr>
                <w:rFonts w:asciiTheme="minorHAnsi" w:hAnsiTheme="minorHAnsi"/>
                <w:color w:val="auto"/>
                <w:sz w:val="22"/>
                <w:szCs w:val="22"/>
              </w:rPr>
              <w:t>ürünle</w:t>
            </w:r>
            <w:r>
              <w:rPr>
                <w:rFonts w:asciiTheme="minorHAnsi" w:hAnsiTheme="minorHAnsi"/>
                <w:color w:val="auto"/>
                <w:sz w:val="22"/>
                <w:szCs w:val="22"/>
              </w:rPr>
              <w:t xml:space="preserve"> </w:t>
            </w:r>
            <w:r w:rsidRPr="00C734BF">
              <w:rPr>
                <w:rFonts w:asciiTheme="minorHAnsi" w:hAnsiTheme="minorHAnsi"/>
                <w:color w:val="auto"/>
                <w:sz w:val="22"/>
                <w:szCs w:val="22"/>
              </w:rPr>
              <w:t>birlikte</w:t>
            </w:r>
            <w:r>
              <w:rPr>
                <w:rFonts w:asciiTheme="minorHAnsi" w:hAnsiTheme="minorHAnsi"/>
                <w:color w:val="auto"/>
                <w:sz w:val="22"/>
                <w:szCs w:val="22"/>
              </w:rPr>
              <w:t xml:space="preserve"> </w:t>
            </w:r>
            <w:r w:rsidRPr="00C734BF">
              <w:rPr>
                <w:rFonts w:asciiTheme="minorHAnsi" w:hAnsiTheme="minorHAnsi"/>
                <w:color w:val="auto"/>
                <w:sz w:val="22"/>
                <w:szCs w:val="22"/>
              </w:rPr>
              <w:t xml:space="preserve">verilmelidir. </w:t>
            </w:r>
          </w:p>
          <w:p w:rsidR="00701CD4" w:rsidRPr="00C734BF" w:rsidRDefault="00701CD4" w:rsidP="00015674">
            <w:pPr>
              <w:pStyle w:val="Default"/>
              <w:spacing w:after="22"/>
              <w:jc w:val="both"/>
              <w:rPr>
                <w:rFonts w:asciiTheme="minorHAnsi" w:hAnsiTheme="minorHAnsi"/>
                <w:color w:val="auto"/>
                <w:sz w:val="22"/>
                <w:szCs w:val="22"/>
              </w:rPr>
            </w:pPr>
            <w:r>
              <w:rPr>
                <w:rFonts w:asciiTheme="minorHAnsi" w:hAnsiTheme="minorHAnsi"/>
                <w:b/>
                <w:bCs/>
                <w:color w:val="auto"/>
                <w:sz w:val="22"/>
                <w:szCs w:val="22"/>
              </w:rPr>
              <w:t>1.18</w:t>
            </w:r>
            <w:r w:rsidRPr="00C734BF">
              <w:rPr>
                <w:rFonts w:asciiTheme="minorHAnsi" w:hAnsiTheme="minorHAnsi"/>
                <w:b/>
                <w:bCs/>
                <w:color w:val="auto"/>
                <w:sz w:val="22"/>
                <w:szCs w:val="22"/>
              </w:rPr>
              <w:t xml:space="preserve">. </w:t>
            </w:r>
            <w:r w:rsidRPr="00C734BF">
              <w:rPr>
                <w:rFonts w:asciiTheme="minorHAnsi" w:hAnsiTheme="minorHAnsi"/>
                <w:color w:val="auto"/>
                <w:sz w:val="22"/>
                <w:szCs w:val="22"/>
              </w:rPr>
              <w:t>Tüm</w:t>
            </w:r>
            <w:r>
              <w:rPr>
                <w:rFonts w:asciiTheme="minorHAnsi" w:hAnsiTheme="minorHAnsi"/>
                <w:color w:val="auto"/>
                <w:sz w:val="22"/>
                <w:szCs w:val="22"/>
              </w:rPr>
              <w:t xml:space="preserve"> </w:t>
            </w:r>
            <w:r w:rsidRPr="00C734BF">
              <w:rPr>
                <w:rFonts w:asciiTheme="minorHAnsi" w:hAnsiTheme="minorHAnsi"/>
                <w:color w:val="auto"/>
                <w:sz w:val="22"/>
                <w:szCs w:val="22"/>
              </w:rPr>
              <w:t>Hepsi</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color w:val="auto"/>
                <w:sz w:val="22"/>
                <w:szCs w:val="22"/>
              </w:rPr>
              <w:t>Arada</w:t>
            </w:r>
            <w:r>
              <w:rPr>
                <w:rFonts w:asciiTheme="minorHAnsi" w:hAnsiTheme="minorHAnsi"/>
                <w:color w:val="auto"/>
                <w:sz w:val="22"/>
                <w:szCs w:val="22"/>
              </w:rPr>
              <w:t xml:space="preserve"> </w:t>
            </w:r>
            <w:r w:rsidRPr="00C734BF">
              <w:rPr>
                <w:rFonts w:asciiTheme="minorHAnsi" w:hAnsiTheme="minorHAnsi"/>
                <w:color w:val="auto"/>
                <w:sz w:val="22"/>
                <w:szCs w:val="22"/>
              </w:rPr>
              <w:t xml:space="preserve">Bilgisayarlar; </w:t>
            </w:r>
            <w:r w:rsidRPr="00C734BF">
              <w:rPr>
                <w:rFonts w:asciiTheme="minorHAnsi" w:hAnsiTheme="minorHAnsi"/>
                <w:b/>
                <w:bCs/>
                <w:color w:val="auto"/>
                <w:sz w:val="22"/>
                <w:szCs w:val="22"/>
              </w:rPr>
              <w:t xml:space="preserve">VGA, </w:t>
            </w:r>
            <w:proofErr w:type="spellStart"/>
            <w:r w:rsidRPr="00C734BF">
              <w:rPr>
                <w:rFonts w:asciiTheme="minorHAnsi" w:hAnsiTheme="minorHAnsi"/>
                <w:b/>
                <w:bCs/>
                <w:color w:val="auto"/>
                <w:sz w:val="22"/>
                <w:szCs w:val="22"/>
              </w:rPr>
              <w:t>Display</w:t>
            </w:r>
            <w:proofErr w:type="spellEnd"/>
            <w:r>
              <w:rPr>
                <w:rFonts w:asciiTheme="minorHAnsi" w:hAnsiTheme="minorHAnsi"/>
                <w:b/>
                <w:bCs/>
                <w:color w:val="auto"/>
                <w:sz w:val="22"/>
                <w:szCs w:val="22"/>
              </w:rPr>
              <w:t xml:space="preserve"> </w:t>
            </w:r>
            <w:proofErr w:type="spellStart"/>
            <w:r w:rsidRPr="00C734BF">
              <w:rPr>
                <w:rFonts w:asciiTheme="minorHAnsi" w:hAnsiTheme="minorHAnsi"/>
                <w:b/>
                <w:bCs/>
                <w:color w:val="auto"/>
                <w:sz w:val="22"/>
                <w:szCs w:val="22"/>
              </w:rPr>
              <w:t>Port</w:t>
            </w:r>
            <w:proofErr w:type="spellEnd"/>
            <w:r w:rsidRPr="00C734BF">
              <w:rPr>
                <w:rFonts w:asciiTheme="minorHAnsi" w:hAnsiTheme="minorHAnsi"/>
                <w:b/>
                <w:bCs/>
                <w:color w:val="auto"/>
                <w:sz w:val="22"/>
                <w:szCs w:val="22"/>
              </w:rPr>
              <w:t xml:space="preserve">, HDMI veya DVI </w:t>
            </w:r>
            <w:r w:rsidRPr="00C734BF">
              <w:rPr>
                <w:rFonts w:asciiTheme="minorHAnsi" w:hAnsiTheme="minorHAnsi"/>
                <w:color w:val="auto"/>
                <w:sz w:val="22"/>
                <w:szCs w:val="22"/>
              </w:rPr>
              <w:t>bağlantı</w:t>
            </w:r>
            <w:r>
              <w:rPr>
                <w:rFonts w:asciiTheme="minorHAnsi" w:hAnsiTheme="minorHAnsi"/>
                <w:color w:val="auto"/>
                <w:sz w:val="22"/>
                <w:szCs w:val="22"/>
              </w:rPr>
              <w:t xml:space="preserve"> </w:t>
            </w:r>
            <w:r w:rsidRPr="00C734BF">
              <w:rPr>
                <w:rFonts w:asciiTheme="minorHAnsi" w:hAnsiTheme="minorHAnsi"/>
                <w:color w:val="auto"/>
                <w:sz w:val="22"/>
                <w:szCs w:val="22"/>
              </w:rPr>
              <w:t>noktalarından</w:t>
            </w:r>
            <w:r>
              <w:rPr>
                <w:rFonts w:asciiTheme="minorHAnsi" w:hAnsiTheme="minorHAnsi"/>
                <w:color w:val="auto"/>
                <w:sz w:val="22"/>
                <w:szCs w:val="22"/>
              </w:rPr>
              <w:t xml:space="preserve"> </w:t>
            </w:r>
            <w:r w:rsidRPr="00C734BF">
              <w:rPr>
                <w:rFonts w:asciiTheme="minorHAnsi" w:hAnsiTheme="minorHAnsi"/>
                <w:color w:val="auto"/>
                <w:sz w:val="22"/>
                <w:szCs w:val="22"/>
              </w:rPr>
              <w:t>en</w:t>
            </w:r>
            <w:r>
              <w:rPr>
                <w:rFonts w:asciiTheme="minorHAnsi" w:hAnsiTheme="minorHAnsi"/>
                <w:color w:val="auto"/>
                <w:sz w:val="22"/>
                <w:szCs w:val="22"/>
              </w:rPr>
              <w:t xml:space="preserve"> </w:t>
            </w:r>
            <w:r w:rsidRPr="00C734BF">
              <w:rPr>
                <w:rFonts w:asciiTheme="minorHAnsi" w:hAnsiTheme="minorHAnsi"/>
                <w:color w:val="auto"/>
                <w:sz w:val="22"/>
                <w:szCs w:val="22"/>
              </w:rPr>
              <w:t>az</w:t>
            </w:r>
            <w:r>
              <w:rPr>
                <w:rFonts w:asciiTheme="minorHAnsi" w:hAnsiTheme="minorHAnsi"/>
                <w:color w:val="auto"/>
                <w:sz w:val="22"/>
                <w:szCs w:val="22"/>
              </w:rPr>
              <w:t xml:space="preserve"> </w:t>
            </w:r>
            <w:r w:rsidRPr="00C734BF">
              <w:rPr>
                <w:rFonts w:asciiTheme="minorHAnsi" w:hAnsiTheme="minorHAnsi"/>
                <w:b/>
                <w:bCs/>
                <w:color w:val="auto"/>
                <w:sz w:val="22"/>
                <w:szCs w:val="22"/>
              </w:rPr>
              <w:t xml:space="preserve">2 </w:t>
            </w:r>
            <w:r w:rsidRPr="00C734BF">
              <w:rPr>
                <w:rFonts w:asciiTheme="minorHAnsi" w:hAnsiTheme="minorHAnsi"/>
                <w:color w:val="auto"/>
                <w:sz w:val="22"/>
                <w:szCs w:val="22"/>
              </w:rPr>
              <w:t>çeşidine</w:t>
            </w:r>
            <w:r>
              <w:rPr>
                <w:rFonts w:asciiTheme="minorHAnsi" w:hAnsiTheme="minorHAnsi"/>
                <w:color w:val="auto"/>
                <w:sz w:val="22"/>
                <w:szCs w:val="22"/>
              </w:rPr>
              <w:t xml:space="preserve"> </w:t>
            </w:r>
            <w:r w:rsidRPr="00C734BF">
              <w:rPr>
                <w:rFonts w:asciiTheme="minorHAnsi" w:hAnsiTheme="minorHAnsi"/>
                <w:color w:val="auto"/>
                <w:sz w:val="22"/>
                <w:szCs w:val="22"/>
              </w:rPr>
              <w:t>sahip</w:t>
            </w:r>
            <w:r>
              <w:rPr>
                <w:rFonts w:asciiTheme="minorHAnsi" w:hAnsiTheme="minorHAnsi"/>
                <w:color w:val="auto"/>
                <w:sz w:val="22"/>
                <w:szCs w:val="22"/>
              </w:rPr>
              <w:t xml:space="preserve"> </w:t>
            </w:r>
            <w:r w:rsidRPr="00C734BF">
              <w:rPr>
                <w:rFonts w:asciiTheme="minorHAnsi" w:hAnsiTheme="minorHAnsi"/>
                <w:color w:val="auto"/>
                <w:sz w:val="22"/>
                <w:szCs w:val="22"/>
              </w:rPr>
              <w:t xml:space="preserve">olmalıdır. </w:t>
            </w:r>
          </w:p>
          <w:p w:rsidR="00701CD4" w:rsidRPr="00C734BF" w:rsidRDefault="00701CD4" w:rsidP="00015674">
            <w:pPr>
              <w:pStyle w:val="Default"/>
              <w:spacing w:after="22"/>
              <w:jc w:val="both"/>
              <w:rPr>
                <w:rFonts w:asciiTheme="minorHAnsi" w:hAnsiTheme="minorHAnsi"/>
                <w:color w:val="auto"/>
                <w:sz w:val="22"/>
                <w:szCs w:val="22"/>
              </w:rPr>
            </w:pPr>
            <w:r>
              <w:rPr>
                <w:rFonts w:asciiTheme="minorHAnsi" w:hAnsiTheme="minorHAnsi"/>
                <w:b/>
                <w:bCs/>
                <w:color w:val="auto"/>
                <w:sz w:val="22"/>
                <w:szCs w:val="22"/>
              </w:rPr>
              <w:t>1.19</w:t>
            </w:r>
            <w:r w:rsidRPr="00C734BF">
              <w:rPr>
                <w:rFonts w:asciiTheme="minorHAnsi" w:hAnsiTheme="minorHAnsi"/>
                <w:b/>
                <w:bCs/>
                <w:color w:val="auto"/>
                <w:sz w:val="22"/>
                <w:szCs w:val="22"/>
              </w:rPr>
              <w:t xml:space="preserve">. </w:t>
            </w:r>
            <w:r w:rsidRPr="00C734BF">
              <w:rPr>
                <w:rFonts w:asciiTheme="minorHAnsi" w:hAnsiTheme="minorHAnsi"/>
                <w:color w:val="auto"/>
                <w:sz w:val="22"/>
                <w:szCs w:val="22"/>
              </w:rPr>
              <w:t>Tüm</w:t>
            </w:r>
            <w:r>
              <w:rPr>
                <w:rFonts w:asciiTheme="minorHAnsi" w:hAnsiTheme="minorHAnsi"/>
                <w:color w:val="auto"/>
                <w:sz w:val="22"/>
                <w:szCs w:val="22"/>
              </w:rPr>
              <w:t xml:space="preserve"> </w:t>
            </w:r>
            <w:r w:rsidRPr="00C734BF">
              <w:rPr>
                <w:rFonts w:asciiTheme="minorHAnsi" w:hAnsiTheme="minorHAnsi"/>
                <w:color w:val="auto"/>
                <w:sz w:val="22"/>
                <w:szCs w:val="22"/>
              </w:rPr>
              <w:t>Hepsi</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color w:val="auto"/>
                <w:sz w:val="22"/>
                <w:szCs w:val="22"/>
              </w:rPr>
              <w:t>Arada</w:t>
            </w:r>
            <w:r>
              <w:rPr>
                <w:rFonts w:asciiTheme="minorHAnsi" w:hAnsiTheme="minorHAnsi"/>
                <w:color w:val="auto"/>
                <w:sz w:val="22"/>
                <w:szCs w:val="22"/>
              </w:rPr>
              <w:t xml:space="preserve"> </w:t>
            </w:r>
            <w:r w:rsidRPr="00C734BF">
              <w:rPr>
                <w:rFonts w:asciiTheme="minorHAnsi" w:hAnsiTheme="minorHAnsi"/>
                <w:color w:val="auto"/>
                <w:sz w:val="22"/>
                <w:szCs w:val="22"/>
              </w:rPr>
              <w:t>Bil</w:t>
            </w:r>
            <w:r>
              <w:rPr>
                <w:rFonts w:asciiTheme="minorHAnsi" w:hAnsiTheme="minorHAnsi"/>
                <w:color w:val="auto"/>
                <w:sz w:val="22"/>
                <w:szCs w:val="22"/>
              </w:rPr>
              <w:t>gisayarlar</w:t>
            </w:r>
            <w:r w:rsidRPr="00C734BF">
              <w:rPr>
                <w:rFonts w:asciiTheme="minorHAnsi" w:hAnsiTheme="minorHAnsi"/>
                <w:color w:val="auto"/>
                <w:sz w:val="22"/>
                <w:szCs w:val="22"/>
              </w:rPr>
              <w:t xml:space="preserve"> bütünleşik</w:t>
            </w:r>
            <w:r>
              <w:rPr>
                <w:rFonts w:asciiTheme="minorHAnsi" w:hAnsiTheme="minorHAnsi"/>
                <w:color w:val="auto"/>
                <w:sz w:val="22"/>
                <w:szCs w:val="22"/>
              </w:rPr>
              <w:t xml:space="preserve"> </w:t>
            </w:r>
            <w:r w:rsidRPr="00C734BF">
              <w:rPr>
                <w:rFonts w:asciiTheme="minorHAnsi" w:hAnsiTheme="minorHAnsi"/>
                <w:color w:val="auto"/>
                <w:sz w:val="22"/>
                <w:szCs w:val="22"/>
              </w:rPr>
              <w:t>ekran</w:t>
            </w:r>
            <w:r>
              <w:rPr>
                <w:rFonts w:asciiTheme="minorHAnsi" w:hAnsiTheme="minorHAnsi"/>
                <w:color w:val="auto"/>
                <w:sz w:val="22"/>
                <w:szCs w:val="22"/>
              </w:rPr>
              <w:t xml:space="preserve"> </w:t>
            </w:r>
            <w:r w:rsidRPr="00C734BF">
              <w:rPr>
                <w:rFonts w:asciiTheme="minorHAnsi" w:hAnsiTheme="minorHAnsi"/>
                <w:color w:val="auto"/>
                <w:sz w:val="22"/>
                <w:szCs w:val="22"/>
              </w:rPr>
              <w:t>kartına</w:t>
            </w:r>
            <w:r>
              <w:rPr>
                <w:rFonts w:asciiTheme="minorHAnsi" w:hAnsiTheme="minorHAnsi"/>
                <w:color w:val="auto"/>
                <w:sz w:val="22"/>
                <w:szCs w:val="22"/>
              </w:rPr>
              <w:t xml:space="preserve"> </w:t>
            </w:r>
            <w:r w:rsidRPr="00C734BF">
              <w:rPr>
                <w:rFonts w:asciiTheme="minorHAnsi" w:hAnsiTheme="minorHAnsi"/>
                <w:color w:val="auto"/>
                <w:sz w:val="22"/>
                <w:szCs w:val="22"/>
              </w:rPr>
              <w:t>sahip</w:t>
            </w:r>
            <w:r>
              <w:rPr>
                <w:rFonts w:asciiTheme="minorHAnsi" w:hAnsiTheme="minorHAnsi"/>
                <w:color w:val="auto"/>
                <w:sz w:val="22"/>
                <w:szCs w:val="22"/>
              </w:rPr>
              <w:t xml:space="preserve"> </w:t>
            </w:r>
            <w:r w:rsidRPr="00C734BF">
              <w:rPr>
                <w:rFonts w:asciiTheme="minorHAnsi" w:hAnsiTheme="minorHAnsi"/>
                <w:color w:val="auto"/>
                <w:sz w:val="22"/>
                <w:szCs w:val="22"/>
              </w:rPr>
              <w:t>olacaktır.</w:t>
            </w:r>
          </w:p>
          <w:p w:rsidR="00701CD4" w:rsidRPr="00C734BF" w:rsidRDefault="00701CD4" w:rsidP="00015674">
            <w:pPr>
              <w:pStyle w:val="Default"/>
              <w:spacing w:after="22"/>
              <w:jc w:val="both"/>
              <w:rPr>
                <w:rFonts w:asciiTheme="minorHAnsi" w:hAnsiTheme="minorHAnsi"/>
                <w:color w:val="auto"/>
                <w:sz w:val="22"/>
                <w:szCs w:val="22"/>
              </w:rPr>
            </w:pPr>
            <w:r>
              <w:rPr>
                <w:rFonts w:asciiTheme="minorHAnsi" w:hAnsiTheme="minorHAnsi"/>
                <w:b/>
                <w:bCs/>
                <w:color w:val="auto"/>
                <w:sz w:val="22"/>
                <w:szCs w:val="22"/>
              </w:rPr>
              <w:t>1.20</w:t>
            </w:r>
            <w:r w:rsidRPr="00C734BF">
              <w:rPr>
                <w:rFonts w:asciiTheme="minorHAnsi" w:hAnsiTheme="minorHAnsi"/>
                <w:b/>
                <w:bCs/>
                <w:color w:val="auto"/>
                <w:sz w:val="22"/>
                <w:szCs w:val="22"/>
              </w:rPr>
              <w:t xml:space="preserve">. </w:t>
            </w:r>
            <w:r w:rsidRPr="00C734BF">
              <w:rPr>
                <w:rFonts w:asciiTheme="minorHAnsi" w:hAnsiTheme="minorHAnsi"/>
                <w:color w:val="auto"/>
                <w:sz w:val="22"/>
                <w:szCs w:val="22"/>
              </w:rPr>
              <w:t>Tüm</w:t>
            </w:r>
            <w:r>
              <w:rPr>
                <w:rFonts w:asciiTheme="minorHAnsi" w:hAnsiTheme="minorHAnsi"/>
                <w:color w:val="auto"/>
                <w:sz w:val="22"/>
                <w:szCs w:val="22"/>
              </w:rPr>
              <w:t xml:space="preserve"> </w:t>
            </w:r>
            <w:r w:rsidRPr="00C734BF">
              <w:rPr>
                <w:rFonts w:asciiTheme="minorHAnsi" w:hAnsiTheme="minorHAnsi"/>
                <w:color w:val="auto"/>
                <w:sz w:val="22"/>
                <w:szCs w:val="22"/>
              </w:rPr>
              <w:t>Hepsi</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color w:val="auto"/>
                <w:sz w:val="22"/>
                <w:szCs w:val="22"/>
              </w:rPr>
              <w:t>Arada</w:t>
            </w:r>
            <w:r>
              <w:rPr>
                <w:rFonts w:asciiTheme="minorHAnsi" w:hAnsiTheme="minorHAnsi"/>
                <w:color w:val="auto"/>
                <w:sz w:val="22"/>
                <w:szCs w:val="22"/>
              </w:rPr>
              <w:t xml:space="preserve"> </w:t>
            </w:r>
            <w:r w:rsidRPr="00C734BF">
              <w:rPr>
                <w:rFonts w:asciiTheme="minorHAnsi" w:hAnsiTheme="minorHAnsi"/>
                <w:color w:val="auto"/>
                <w:sz w:val="22"/>
                <w:szCs w:val="22"/>
              </w:rPr>
              <w:t>Bilgisayarların</w:t>
            </w:r>
            <w:r>
              <w:rPr>
                <w:rFonts w:asciiTheme="minorHAnsi" w:hAnsiTheme="minorHAnsi"/>
                <w:color w:val="auto"/>
                <w:sz w:val="22"/>
                <w:szCs w:val="22"/>
              </w:rPr>
              <w:t xml:space="preserve"> </w:t>
            </w:r>
            <w:r w:rsidRPr="00C734BF">
              <w:rPr>
                <w:rFonts w:asciiTheme="minorHAnsi" w:hAnsiTheme="minorHAnsi"/>
                <w:color w:val="auto"/>
                <w:sz w:val="22"/>
                <w:szCs w:val="22"/>
              </w:rPr>
              <w:t>üzerinde</w:t>
            </w:r>
            <w:r>
              <w:rPr>
                <w:rFonts w:asciiTheme="minorHAnsi" w:hAnsiTheme="minorHAnsi"/>
                <w:color w:val="auto"/>
                <w:sz w:val="22"/>
                <w:szCs w:val="22"/>
              </w:rPr>
              <w:t xml:space="preserve"> </w:t>
            </w:r>
            <w:r w:rsidRPr="00C734BF">
              <w:rPr>
                <w:rFonts w:asciiTheme="minorHAnsi" w:hAnsiTheme="minorHAnsi"/>
                <w:color w:val="auto"/>
                <w:sz w:val="22"/>
                <w:szCs w:val="22"/>
              </w:rPr>
              <w:t>dâhili</w:t>
            </w:r>
            <w:r>
              <w:rPr>
                <w:rFonts w:asciiTheme="minorHAnsi" w:hAnsiTheme="minorHAnsi"/>
                <w:color w:val="auto"/>
                <w:sz w:val="22"/>
                <w:szCs w:val="22"/>
              </w:rPr>
              <w:t xml:space="preserve"> </w:t>
            </w:r>
            <w:r w:rsidRPr="00C734BF">
              <w:rPr>
                <w:rFonts w:asciiTheme="minorHAnsi" w:hAnsiTheme="minorHAnsi"/>
                <w:color w:val="auto"/>
                <w:sz w:val="22"/>
                <w:szCs w:val="22"/>
              </w:rPr>
              <w:t xml:space="preserve">olarak, </w:t>
            </w:r>
            <w:r w:rsidRPr="00C734BF">
              <w:rPr>
                <w:rFonts w:asciiTheme="minorHAnsi" w:hAnsiTheme="minorHAnsi"/>
                <w:b/>
                <w:bCs/>
                <w:i/>
                <w:iCs/>
                <w:color w:val="auto"/>
                <w:sz w:val="22"/>
                <w:szCs w:val="22"/>
              </w:rPr>
              <w:t>en</w:t>
            </w:r>
            <w:r>
              <w:rPr>
                <w:rFonts w:asciiTheme="minorHAnsi" w:hAnsiTheme="minorHAnsi"/>
                <w:b/>
                <w:bCs/>
                <w:i/>
                <w:iCs/>
                <w:color w:val="auto"/>
                <w:sz w:val="22"/>
                <w:szCs w:val="22"/>
              </w:rPr>
              <w:t xml:space="preserve"> </w:t>
            </w:r>
            <w:r w:rsidRPr="00C734BF">
              <w:rPr>
                <w:rFonts w:asciiTheme="minorHAnsi" w:hAnsiTheme="minorHAnsi"/>
                <w:b/>
                <w:bCs/>
                <w:i/>
                <w:iCs/>
                <w:color w:val="auto"/>
                <w:sz w:val="22"/>
                <w:szCs w:val="22"/>
              </w:rPr>
              <w:t xml:space="preserve">az 8 adet USB </w:t>
            </w:r>
            <w:proofErr w:type="spellStart"/>
            <w:r w:rsidRPr="00C734BF">
              <w:rPr>
                <w:rFonts w:asciiTheme="minorHAnsi" w:hAnsiTheme="minorHAnsi"/>
                <w:b/>
                <w:bCs/>
                <w:i/>
                <w:iCs/>
                <w:color w:val="auto"/>
                <w:sz w:val="22"/>
                <w:szCs w:val="22"/>
              </w:rPr>
              <w:t>portu</w:t>
            </w:r>
            <w:proofErr w:type="spellEnd"/>
            <w:r>
              <w:rPr>
                <w:rFonts w:asciiTheme="minorHAnsi" w:hAnsiTheme="minorHAnsi"/>
                <w:b/>
                <w:bCs/>
                <w:i/>
                <w:iCs/>
                <w:color w:val="auto"/>
                <w:sz w:val="22"/>
                <w:szCs w:val="22"/>
              </w:rPr>
              <w:t xml:space="preserve"> </w:t>
            </w:r>
            <w:r w:rsidRPr="00C734BF">
              <w:rPr>
                <w:rFonts w:asciiTheme="minorHAnsi" w:hAnsiTheme="minorHAnsi"/>
                <w:b/>
                <w:bCs/>
                <w:i/>
                <w:iCs/>
                <w:color w:val="auto"/>
                <w:sz w:val="22"/>
                <w:szCs w:val="22"/>
              </w:rPr>
              <w:t>olmalıdır</w:t>
            </w:r>
            <w:r>
              <w:rPr>
                <w:rFonts w:asciiTheme="minorHAnsi" w:hAnsiTheme="minorHAnsi"/>
                <w:b/>
                <w:bCs/>
                <w:i/>
                <w:iCs/>
                <w:color w:val="auto"/>
                <w:sz w:val="22"/>
                <w:szCs w:val="22"/>
              </w:rPr>
              <w:t xml:space="preserve"> </w:t>
            </w:r>
            <w:r w:rsidRPr="00C734BF">
              <w:rPr>
                <w:rFonts w:asciiTheme="minorHAnsi" w:hAnsiTheme="minorHAnsi"/>
                <w:color w:val="auto"/>
                <w:sz w:val="22"/>
                <w:szCs w:val="22"/>
              </w:rPr>
              <w:t>ve bunlardan</w:t>
            </w:r>
            <w:r>
              <w:rPr>
                <w:rFonts w:asciiTheme="minorHAnsi" w:hAnsiTheme="minorHAnsi"/>
                <w:color w:val="auto"/>
                <w:sz w:val="22"/>
                <w:szCs w:val="22"/>
              </w:rPr>
              <w:t xml:space="preserve"> </w:t>
            </w:r>
            <w:r w:rsidRPr="00C734BF">
              <w:rPr>
                <w:rFonts w:asciiTheme="minorHAnsi" w:hAnsiTheme="minorHAnsi"/>
                <w:b/>
                <w:bCs/>
                <w:i/>
                <w:iCs/>
                <w:color w:val="auto"/>
                <w:sz w:val="22"/>
                <w:szCs w:val="22"/>
              </w:rPr>
              <w:t>en</w:t>
            </w:r>
            <w:r>
              <w:rPr>
                <w:rFonts w:asciiTheme="minorHAnsi" w:hAnsiTheme="minorHAnsi"/>
                <w:b/>
                <w:bCs/>
                <w:i/>
                <w:iCs/>
                <w:color w:val="auto"/>
                <w:sz w:val="22"/>
                <w:szCs w:val="22"/>
              </w:rPr>
              <w:t xml:space="preserve"> </w:t>
            </w:r>
            <w:r w:rsidRPr="00C734BF">
              <w:rPr>
                <w:rFonts w:asciiTheme="minorHAnsi" w:hAnsiTheme="minorHAnsi"/>
                <w:b/>
                <w:bCs/>
                <w:i/>
                <w:iCs/>
                <w:color w:val="auto"/>
                <w:sz w:val="22"/>
                <w:szCs w:val="22"/>
              </w:rPr>
              <w:t xml:space="preserve">az 2 adedi USB </w:t>
            </w:r>
            <w:proofErr w:type="gramStart"/>
            <w:r w:rsidRPr="00C734BF">
              <w:rPr>
                <w:rFonts w:asciiTheme="minorHAnsi" w:hAnsiTheme="minorHAnsi"/>
                <w:b/>
                <w:bCs/>
                <w:i/>
                <w:iCs/>
                <w:color w:val="auto"/>
                <w:sz w:val="22"/>
                <w:szCs w:val="22"/>
              </w:rPr>
              <w:t>3.0</w:t>
            </w:r>
            <w:proofErr w:type="gramEnd"/>
            <w:r>
              <w:rPr>
                <w:rFonts w:asciiTheme="minorHAnsi" w:hAnsiTheme="minorHAnsi"/>
                <w:b/>
                <w:bCs/>
                <w:i/>
                <w:iCs/>
                <w:color w:val="auto"/>
                <w:sz w:val="22"/>
                <w:szCs w:val="22"/>
              </w:rPr>
              <w:t xml:space="preserve"> </w:t>
            </w:r>
            <w:r w:rsidRPr="00C734BF">
              <w:rPr>
                <w:rFonts w:asciiTheme="minorHAnsi" w:hAnsiTheme="minorHAnsi"/>
                <w:color w:val="auto"/>
                <w:sz w:val="22"/>
                <w:szCs w:val="22"/>
              </w:rPr>
              <w:t xml:space="preserve">olmalıdır. </w:t>
            </w:r>
          </w:p>
          <w:p w:rsidR="00701CD4" w:rsidRPr="00C734BF" w:rsidRDefault="00701CD4" w:rsidP="00015674">
            <w:pPr>
              <w:pStyle w:val="Default"/>
              <w:spacing w:after="22"/>
              <w:jc w:val="both"/>
              <w:rPr>
                <w:rFonts w:asciiTheme="minorHAnsi" w:hAnsiTheme="minorHAnsi"/>
                <w:color w:val="auto"/>
                <w:sz w:val="22"/>
                <w:szCs w:val="22"/>
              </w:rPr>
            </w:pPr>
            <w:r>
              <w:rPr>
                <w:rFonts w:asciiTheme="minorHAnsi" w:hAnsiTheme="minorHAnsi"/>
                <w:b/>
                <w:bCs/>
                <w:color w:val="auto"/>
                <w:sz w:val="22"/>
                <w:szCs w:val="22"/>
              </w:rPr>
              <w:t>1.21</w:t>
            </w:r>
            <w:r w:rsidRPr="00C734BF">
              <w:rPr>
                <w:rFonts w:asciiTheme="minorHAnsi" w:hAnsiTheme="minorHAnsi"/>
                <w:b/>
                <w:bCs/>
                <w:color w:val="auto"/>
                <w:sz w:val="22"/>
                <w:szCs w:val="22"/>
              </w:rPr>
              <w:t xml:space="preserve">. </w:t>
            </w:r>
            <w:r w:rsidRPr="00C734BF">
              <w:rPr>
                <w:rFonts w:asciiTheme="minorHAnsi" w:hAnsiTheme="minorHAnsi"/>
                <w:color w:val="auto"/>
                <w:sz w:val="22"/>
                <w:szCs w:val="22"/>
              </w:rPr>
              <w:t>Tüm</w:t>
            </w:r>
            <w:r>
              <w:rPr>
                <w:rFonts w:asciiTheme="minorHAnsi" w:hAnsiTheme="minorHAnsi"/>
                <w:color w:val="auto"/>
                <w:sz w:val="22"/>
                <w:szCs w:val="22"/>
              </w:rPr>
              <w:t xml:space="preserve"> </w:t>
            </w:r>
            <w:r w:rsidRPr="00C734BF">
              <w:rPr>
                <w:rFonts w:asciiTheme="minorHAnsi" w:hAnsiTheme="minorHAnsi"/>
                <w:color w:val="auto"/>
                <w:sz w:val="22"/>
                <w:szCs w:val="22"/>
              </w:rPr>
              <w:t>Hepsi</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color w:val="auto"/>
                <w:sz w:val="22"/>
                <w:szCs w:val="22"/>
              </w:rPr>
              <w:t>Arada</w:t>
            </w:r>
            <w:r>
              <w:rPr>
                <w:rFonts w:asciiTheme="minorHAnsi" w:hAnsiTheme="minorHAnsi"/>
                <w:color w:val="auto"/>
                <w:sz w:val="22"/>
                <w:szCs w:val="22"/>
              </w:rPr>
              <w:t xml:space="preserve"> </w:t>
            </w:r>
            <w:r w:rsidRPr="00C734BF">
              <w:rPr>
                <w:rFonts w:asciiTheme="minorHAnsi" w:hAnsiTheme="minorHAnsi"/>
                <w:color w:val="auto"/>
                <w:sz w:val="22"/>
                <w:szCs w:val="22"/>
              </w:rPr>
              <w:t>Bilgisayarlar</w:t>
            </w:r>
            <w:r>
              <w:rPr>
                <w:rFonts w:asciiTheme="minorHAnsi" w:hAnsiTheme="minorHAnsi"/>
                <w:color w:val="auto"/>
                <w:sz w:val="22"/>
                <w:szCs w:val="22"/>
              </w:rPr>
              <w:t xml:space="preserve"> </w:t>
            </w:r>
            <w:r w:rsidRPr="00C734BF">
              <w:rPr>
                <w:rFonts w:asciiTheme="minorHAnsi" w:hAnsiTheme="minorHAnsi"/>
                <w:color w:val="auto"/>
                <w:sz w:val="22"/>
                <w:szCs w:val="22"/>
              </w:rPr>
              <w:t>ile</w:t>
            </w:r>
            <w:r>
              <w:rPr>
                <w:rFonts w:asciiTheme="minorHAnsi" w:hAnsiTheme="minorHAnsi"/>
                <w:color w:val="auto"/>
                <w:sz w:val="22"/>
                <w:szCs w:val="22"/>
              </w:rPr>
              <w:t xml:space="preserve"> </w:t>
            </w:r>
            <w:r w:rsidRPr="00C734BF">
              <w:rPr>
                <w:rFonts w:asciiTheme="minorHAnsi" w:hAnsiTheme="minorHAnsi"/>
                <w:color w:val="auto"/>
                <w:sz w:val="22"/>
                <w:szCs w:val="22"/>
              </w:rPr>
              <w:t>birlikte, Bilgisayar ile</w:t>
            </w:r>
            <w:r>
              <w:rPr>
                <w:rFonts w:asciiTheme="minorHAnsi" w:hAnsiTheme="minorHAnsi"/>
                <w:color w:val="auto"/>
                <w:sz w:val="22"/>
                <w:szCs w:val="22"/>
              </w:rPr>
              <w:t xml:space="preserve"> </w:t>
            </w:r>
            <w:r w:rsidRPr="00C734BF">
              <w:rPr>
                <w:rFonts w:asciiTheme="minorHAnsi" w:hAnsiTheme="minorHAnsi"/>
                <w:color w:val="auto"/>
                <w:sz w:val="22"/>
                <w:szCs w:val="22"/>
              </w:rPr>
              <w:t>aynı</w:t>
            </w:r>
            <w:r>
              <w:rPr>
                <w:rFonts w:asciiTheme="minorHAnsi" w:hAnsiTheme="minorHAnsi"/>
                <w:color w:val="auto"/>
                <w:sz w:val="22"/>
                <w:szCs w:val="22"/>
              </w:rPr>
              <w:t xml:space="preserve"> </w:t>
            </w:r>
            <w:r w:rsidRPr="00C734BF">
              <w:rPr>
                <w:rFonts w:asciiTheme="minorHAnsi" w:hAnsiTheme="minorHAnsi"/>
                <w:color w:val="auto"/>
                <w:sz w:val="22"/>
                <w:szCs w:val="22"/>
              </w:rPr>
              <w:t>marka</w:t>
            </w:r>
            <w:r>
              <w:rPr>
                <w:rFonts w:asciiTheme="minorHAnsi" w:hAnsiTheme="minorHAnsi"/>
                <w:color w:val="auto"/>
                <w:sz w:val="22"/>
                <w:szCs w:val="22"/>
              </w:rPr>
              <w:t xml:space="preserve"> </w:t>
            </w:r>
            <w:r w:rsidRPr="00C734BF">
              <w:rPr>
                <w:rFonts w:asciiTheme="minorHAnsi" w:hAnsiTheme="minorHAnsi"/>
                <w:b/>
                <w:bCs/>
                <w:i/>
                <w:iCs/>
                <w:color w:val="auto"/>
                <w:sz w:val="22"/>
                <w:szCs w:val="22"/>
              </w:rPr>
              <w:t>US</w:t>
            </w:r>
            <w:r>
              <w:rPr>
                <w:rFonts w:asciiTheme="minorHAnsi" w:hAnsiTheme="minorHAnsi"/>
                <w:b/>
                <w:bCs/>
                <w:i/>
                <w:iCs/>
                <w:color w:val="auto"/>
                <w:sz w:val="22"/>
                <w:szCs w:val="22"/>
              </w:rPr>
              <w:t xml:space="preserve">B kablo bağlantılı Türkçe (Q) </w:t>
            </w:r>
            <w:r w:rsidRPr="00C734BF">
              <w:rPr>
                <w:rFonts w:asciiTheme="minorHAnsi" w:hAnsiTheme="minorHAnsi"/>
                <w:b/>
                <w:bCs/>
                <w:i/>
                <w:iCs/>
                <w:color w:val="auto"/>
                <w:sz w:val="22"/>
                <w:szCs w:val="22"/>
              </w:rPr>
              <w:t>Klavye</w:t>
            </w:r>
            <w:r>
              <w:rPr>
                <w:rFonts w:asciiTheme="minorHAnsi" w:hAnsiTheme="minorHAnsi"/>
                <w:b/>
                <w:bCs/>
                <w:i/>
                <w:iCs/>
                <w:color w:val="auto"/>
                <w:sz w:val="22"/>
                <w:szCs w:val="22"/>
              </w:rPr>
              <w:t xml:space="preserve"> </w:t>
            </w:r>
            <w:r w:rsidRPr="00C734BF">
              <w:rPr>
                <w:rFonts w:asciiTheme="minorHAnsi" w:hAnsiTheme="minorHAnsi"/>
                <w:color w:val="auto"/>
                <w:sz w:val="22"/>
                <w:szCs w:val="22"/>
              </w:rPr>
              <w:t xml:space="preserve">ve </w:t>
            </w:r>
            <w:r w:rsidRPr="00C734BF">
              <w:rPr>
                <w:rFonts w:asciiTheme="minorHAnsi" w:hAnsiTheme="minorHAnsi"/>
                <w:b/>
                <w:bCs/>
                <w:i/>
                <w:iCs/>
                <w:color w:val="auto"/>
                <w:sz w:val="22"/>
                <w:szCs w:val="22"/>
              </w:rPr>
              <w:t>USB kablo</w:t>
            </w:r>
            <w:r>
              <w:rPr>
                <w:rFonts w:asciiTheme="minorHAnsi" w:hAnsiTheme="minorHAnsi"/>
                <w:b/>
                <w:bCs/>
                <w:i/>
                <w:iCs/>
                <w:color w:val="auto"/>
                <w:sz w:val="22"/>
                <w:szCs w:val="22"/>
              </w:rPr>
              <w:t xml:space="preserve"> </w:t>
            </w:r>
            <w:r w:rsidRPr="00C734BF">
              <w:rPr>
                <w:rFonts w:asciiTheme="minorHAnsi" w:hAnsiTheme="minorHAnsi"/>
                <w:b/>
                <w:bCs/>
                <w:i/>
                <w:iCs/>
                <w:color w:val="auto"/>
                <w:sz w:val="22"/>
                <w:szCs w:val="22"/>
              </w:rPr>
              <w:t>bağlantılı</w:t>
            </w:r>
            <w:r>
              <w:rPr>
                <w:rFonts w:asciiTheme="minorHAnsi" w:hAnsiTheme="minorHAnsi"/>
                <w:b/>
                <w:bCs/>
                <w:i/>
                <w:iCs/>
                <w:color w:val="auto"/>
                <w:sz w:val="22"/>
                <w:szCs w:val="22"/>
              </w:rPr>
              <w:t xml:space="preserve"> </w:t>
            </w:r>
            <w:r w:rsidRPr="00C734BF">
              <w:rPr>
                <w:rFonts w:asciiTheme="minorHAnsi" w:hAnsiTheme="minorHAnsi"/>
                <w:b/>
                <w:bCs/>
                <w:i/>
                <w:iCs/>
                <w:color w:val="auto"/>
                <w:sz w:val="22"/>
                <w:szCs w:val="22"/>
              </w:rPr>
              <w:t xml:space="preserve">Optik Fare </w:t>
            </w:r>
            <w:r w:rsidRPr="00C734BF">
              <w:rPr>
                <w:rFonts w:asciiTheme="minorHAnsi" w:hAnsiTheme="minorHAnsi"/>
                <w:color w:val="auto"/>
                <w:sz w:val="22"/>
                <w:szCs w:val="22"/>
              </w:rPr>
              <w:t xml:space="preserve">verilecektir. </w:t>
            </w:r>
          </w:p>
          <w:p w:rsidR="00701CD4" w:rsidRPr="00C734BF" w:rsidRDefault="00701CD4" w:rsidP="00015674">
            <w:pPr>
              <w:pStyle w:val="Default"/>
              <w:spacing w:after="22"/>
              <w:jc w:val="both"/>
              <w:rPr>
                <w:rFonts w:asciiTheme="minorHAnsi" w:hAnsiTheme="minorHAnsi"/>
                <w:color w:val="auto"/>
                <w:sz w:val="22"/>
                <w:szCs w:val="22"/>
              </w:rPr>
            </w:pPr>
            <w:r>
              <w:rPr>
                <w:rFonts w:asciiTheme="minorHAnsi" w:hAnsiTheme="minorHAnsi"/>
                <w:b/>
                <w:bCs/>
                <w:color w:val="auto"/>
                <w:sz w:val="22"/>
                <w:szCs w:val="22"/>
              </w:rPr>
              <w:t>1.22</w:t>
            </w:r>
            <w:r w:rsidRPr="00C734BF">
              <w:rPr>
                <w:rFonts w:asciiTheme="minorHAnsi" w:hAnsiTheme="minorHAnsi"/>
                <w:b/>
                <w:bCs/>
                <w:color w:val="auto"/>
                <w:sz w:val="22"/>
                <w:szCs w:val="22"/>
              </w:rPr>
              <w:t xml:space="preserve">. </w:t>
            </w:r>
            <w:r w:rsidRPr="00C734BF">
              <w:rPr>
                <w:rFonts w:asciiTheme="minorHAnsi" w:hAnsiTheme="minorHAnsi"/>
                <w:color w:val="auto"/>
                <w:sz w:val="22"/>
                <w:szCs w:val="22"/>
              </w:rPr>
              <w:t>Tüm</w:t>
            </w:r>
            <w:r>
              <w:rPr>
                <w:rFonts w:asciiTheme="minorHAnsi" w:hAnsiTheme="minorHAnsi"/>
                <w:color w:val="auto"/>
                <w:sz w:val="22"/>
                <w:szCs w:val="22"/>
              </w:rPr>
              <w:t xml:space="preserve"> </w:t>
            </w:r>
            <w:r w:rsidRPr="00C734BF">
              <w:rPr>
                <w:rFonts w:asciiTheme="minorHAnsi" w:hAnsiTheme="minorHAnsi"/>
                <w:color w:val="auto"/>
                <w:sz w:val="22"/>
                <w:szCs w:val="22"/>
              </w:rPr>
              <w:t>Hepsi</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color w:val="auto"/>
                <w:sz w:val="22"/>
                <w:szCs w:val="22"/>
              </w:rPr>
              <w:t>Arada</w:t>
            </w:r>
            <w:r>
              <w:rPr>
                <w:rFonts w:asciiTheme="minorHAnsi" w:hAnsiTheme="minorHAnsi"/>
                <w:color w:val="auto"/>
                <w:sz w:val="22"/>
                <w:szCs w:val="22"/>
              </w:rPr>
              <w:t xml:space="preserve"> </w:t>
            </w:r>
            <w:r w:rsidRPr="00C734BF">
              <w:rPr>
                <w:rFonts w:asciiTheme="minorHAnsi" w:hAnsiTheme="minorHAnsi"/>
                <w:color w:val="auto"/>
                <w:sz w:val="22"/>
                <w:szCs w:val="22"/>
              </w:rPr>
              <w:t>Bilgisayarlar</w:t>
            </w:r>
            <w:r>
              <w:rPr>
                <w:rFonts w:asciiTheme="minorHAnsi" w:hAnsiTheme="minorHAnsi"/>
                <w:color w:val="auto"/>
                <w:sz w:val="22"/>
                <w:szCs w:val="22"/>
              </w:rPr>
              <w:t xml:space="preserve"> </w:t>
            </w:r>
            <w:r w:rsidRPr="00C734BF">
              <w:rPr>
                <w:rFonts w:asciiTheme="minorHAnsi" w:hAnsiTheme="minorHAnsi"/>
                <w:color w:val="auto"/>
                <w:sz w:val="22"/>
                <w:szCs w:val="22"/>
              </w:rPr>
              <w:t>için</w:t>
            </w:r>
            <w:r>
              <w:rPr>
                <w:rFonts w:asciiTheme="minorHAnsi" w:hAnsiTheme="minorHAnsi"/>
                <w:color w:val="auto"/>
                <w:sz w:val="22"/>
                <w:szCs w:val="22"/>
              </w:rPr>
              <w:t xml:space="preserve"> </w:t>
            </w:r>
            <w:r w:rsidRPr="00C734BF">
              <w:rPr>
                <w:rFonts w:asciiTheme="minorHAnsi" w:hAnsiTheme="minorHAnsi"/>
                <w:color w:val="auto"/>
                <w:sz w:val="22"/>
                <w:szCs w:val="22"/>
              </w:rPr>
              <w:t>elektrik</w:t>
            </w:r>
            <w:r>
              <w:rPr>
                <w:rFonts w:asciiTheme="minorHAnsi" w:hAnsiTheme="minorHAnsi"/>
                <w:color w:val="auto"/>
                <w:sz w:val="22"/>
                <w:szCs w:val="22"/>
              </w:rPr>
              <w:t xml:space="preserve"> </w:t>
            </w:r>
            <w:r w:rsidRPr="00C734BF">
              <w:rPr>
                <w:rFonts w:asciiTheme="minorHAnsi" w:hAnsiTheme="minorHAnsi"/>
                <w:color w:val="auto"/>
                <w:sz w:val="22"/>
                <w:szCs w:val="22"/>
              </w:rPr>
              <w:t>kabloları ve tüm</w:t>
            </w:r>
            <w:r>
              <w:rPr>
                <w:rFonts w:asciiTheme="minorHAnsi" w:hAnsiTheme="minorHAnsi"/>
                <w:color w:val="auto"/>
                <w:sz w:val="22"/>
                <w:szCs w:val="22"/>
              </w:rPr>
              <w:t xml:space="preserve"> </w:t>
            </w:r>
            <w:r w:rsidRPr="00C734BF">
              <w:rPr>
                <w:rFonts w:asciiTheme="minorHAnsi" w:hAnsiTheme="minorHAnsi"/>
                <w:color w:val="auto"/>
                <w:sz w:val="22"/>
                <w:szCs w:val="22"/>
              </w:rPr>
              <w:t>aparatları</w:t>
            </w:r>
            <w:r>
              <w:rPr>
                <w:rFonts w:asciiTheme="minorHAnsi" w:hAnsiTheme="minorHAnsi"/>
                <w:color w:val="auto"/>
                <w:sz w:val="22"/>
                <w:szCs w:val="22"/>
              </w:rPr>
              <w:t xml:space="preserve"> </w:t>
            </w:r>
            <w:r w:rsidRPr="00C734BF">
              <w:rPr>
                <w:rFonts w:asciiTheme="minorHAnsi" w:hAnsiTheme="minorHAnsi"/>
                <w:color w:val="auto"/>
                <w:sz w:val="22"/>
                <w:szCs w:val="22"/>
              </w:rPr>
              <w:t>ürünlerle</w:t>
            </w:r>
            <w:r>
              <w:rPr>
                <w:rFonts w:asciiTheme="minorHAnsi" w:hAnsiTheme="minorHAnsi"/>
                <w:color w:val="auto"/>
                <w:sz w:val="22"/>
                <w:szCs w:val="22"/>
              </w:rPr>
              <w:t xml:space="preserve"> </w:t>
            </w:r>
            <w:r w:rsidRPr="00C734BF">
              <w:rPr>
                <w:rFonts w:asciiTheme="minorHAnsi" w:hAnsiTheme="minorHAnsi"/>
                <w:color w:val="auto"/>
                <w:sz w:val="22"/>
                <w:szCs w:val="22"/>
              </w:rPr>
              <w:t>birlikte</w:t>
            </w:r>
            <w:r>
              <w:rPr>
                <w:rFonts w:asciiTheme="minorHAnsi" w:hAnsiTheme="minorHAnsi"/>
                <w:color w:val="auto"/>
                <w:sz w:val="22"/>
                <w:szCs w:val="22"/>
              </w:rPr>
              <w:t xml:space="preserve"> </w:t>
            </w:r>
            <w:r w:rsidRPr="00C734BF">
              <w:rPr>
                <w:rFonts w:asciiTheme="minorHAnsi" w:hAnsiTheme="minorHAnsi"/>
                <w:color w:val="auto"/>
                <w:sz w:val="22"/>
                <w:szCs w:val="22"/>
              </w:rPr>
              <w:t xml:space="preserve">verilecektir. </w:t>
            </w:r>
          </w:p>
          <w:p w:rsidR="00701CD4" w:rsidRDefault="00701CD4" w:rsidP="00015674">
            <w:pPr>
              <w:pStyle w:val="Default"/>
              <w:jc w:val="both"/>
              <w:rPr>
                <w:rFonts w:asciiTheme="minorHAnsi" w:hAnsiTheme="minorHAnsi"/>
                <w:color w:val="auto"/>
                <w:sz w:val="22"/>
                <w:szCs w:val="22"/>
              </w:rPr>
            </w:pPr>
            <w:r>
              <w:rPr>
                <w:rFonts w:asciiTheme="minorHAnsi" w:hAnsiTheme="minorHAnsi"/>
                <w:b/>
                <w:bCs/>
                <w:color w:val="auto"/>
                <w:sz w:val="22"/>
                <w:szCs w:val="22"/>
              </w:rPr>
              <w:t>1.23</w:t>
            </w:r>
            <w:r w:rsidRPr="00C734BF">
              <w:rPr>
                <w:rFonts w:asciiTheme="minorHAnsi" w:hAnsiTheme="minorHAnsi"/>
                <w:b/>
                <w:bCs/>
                <w:color w:val="auto"/>
                <w:sz w:val="22"/>
                <w:szCs w:val="22"/>
              </w:rPr>
              <w:t xml:space="preserve">. </w:t>
            </w:r>
            <w:r w:rsidRPr="00C734BF">
              <w:rPr>
                <w:rFonts w:asciiTheme="minorHAnsi" w:hAnsiTheme="minorHAnsi"/>
                <w:color w:val="auto"/>
                <w:sz w:val="22"/>
                <w:szCs w:val="22"/>
              </w:rPr>
              <w:t>Hepsi</w:t>
            </w:r>
            <w:r>
              <w:rPr>
                <w:rFonts w:asciiTheme="minorHAnsi" w:hAnsiTheme="minorHAnsi"/>
                <w:color w:val="auto"/>
                <w:sz w:val="22"/>
                <w:szCs w:val="22"/>
              </w:rPr>
              <w:t xml:space="preserve"> </w:t>
            </w:r>
            <w:r w:rsidRPr="00C734BF">
              <w:rPr>
                <w:rFonts w:asciiTheme="minorHAnsi" w:hAnsiTheme="minorHAnsi"/>
                <w:color w:val="auto"/>
                <w:sz w:val="22"/>
                <w:szCs w:val="22"/>
              </w:rPr>
              <w:t>Bir</w:t>
            </w:r>
            <w:r>
              <w:rPr>
                <w:rFonts w:asciiTheme="minorHAnsi" w:hAnsiTheme="minorHAnsi"/>
                <w:color w:val="auto"/>
                <w:sz w:val="22"/>
                <w:szCs w:val="22"/>
              </w:rPr>
              <w:t xml:space="preserve"> </w:t>
            </w:r>
            <w:r w:rsidRPr="00C734BF">
              <w:rPr>
                <w:rFonts w:asciiTheme="minorHAnsi" w:hAnsiTheme="minorHAnsi"/>
                <w:color w:val="auto"/>
                <w:sz w:val="22"/>
                <w:szCs w:val="22"/>
              </w:rPr>
              <w:t>Arada</w:t>
            </w:r>
            <w:r>
              <w:rPr>
                <w:rFonts w:asciiTheme="minorHAnsi" w:hAnsiTheme="minorHAnsi"/>
                <w:color w:val="auto"/>
                <w:sz w:val="22"/>
                <w:szCs w:val="22"/>
              </w:rPr>
              <w:t xml:space="preserve"> </w:t>
            </w:r>
            <w:r w:rsidRPr="00C734BF">
              <w:rPr>
                <w:rFonts w:asciiTheme="minorHAnsi" w:hAnsiTheme="minorHAnsi"/>
                <w:color w:val="auto"/>
                <w:sz w:val="22"/>
                <w:szCs w:val="22"/>
              </w:rPr>
              <w:t>Bilgisayarların</w:t>
            </w:r>
            <w:r>
              <w:rPr>
                <w:rFonts w:asciiTheme="minorHAnsi" w:hAnsiTheme="minorHAnsi"/>
                <w:color w:val="auto"/>
                <w:sz w:val="22"/>
                <w:szCs w:val="22"/>
              </w:rPr>
              <w:t xml:space="preserve"> </w:t>
            </w:r>
            <w:r w:rsidRPr="00C734BF">
              <w:rPr>
                <w:rFonts w:asciiTheme="minorHAnsi" w:hAnsiTheme="minorHAnsi"/>
                <w:color w:val="auto"/>
                <w:sz w:val="22"/>
                <w:szCs w:val="22"/>
              </w:rPr>
              <w:t>güç</w:t>
            </w:r>
            <w:r>
              <w:rPr>
                <w:rFonts w:asciiTheme="minorHAnsi" w:hAnsiTheme="minorHAnsi"/>
                <w:color w:val="auto"/>
                <w:sz w:val="22"/>
                <w:szCs w:val="22"/>
              </w:rPr>
              <w:t xml:space="preserve"> </w:t>
            </w:r>
            <w:r w:rsidRPr="00C734BF">
              <w:rPr>
                <w:rFonts w:asciiTheme="minorHAnsi" w:hAnsiTheme="minorHAnsi"/>
                <w:color w:val="auto"/>
                <w:sz w:val="22"/>
                <w:szCs w:val="22"/>
              </w:rPr>
              <w:t>beslemesi ve çalışma</w:t>
            </w:r>
            <w:r>
              <w:rPr>
                <w:rFonts w:asciiTheme="minorHAnsi" w:hAnsiTheme="minorHAnsi"/>
                <w:color w:val="auto"/>
                <w:sz w:val="22"/>
                <w:szCs w:val="22"/>
              </w:rPr>
              <w:t xml:space="preserve"> frekansları, Türkiye’</w:t>
            </w:r>
            <w:r w:rsidRPr="00C734BF">
              <w:rPr>
                <w:rFonts w:asciiTheme="minorHAnsi" w:hAnsiTheme="minorHAnsi"/>
                <w:color w:val="auto"/>
                <w:sz w:val="22"/>
                <w:szCs w:val="22"/>
              </w:rPr>
              <w:t>de çalışacak</w:t>
            </w:r>
            <w:r>
              <w:rPr>
                <w:rFonts w:asciiTheme="minorHAnsi" w:hAnsiTheme="minorHAnsi"/>
                <w:color w:val="auto"/>
                <w:sz w:val="22"/>
                <w:szCs w:val="22"/>
              </w:rPr>
              <w:t xml:space="preserve"> </w:t>
            </w:r>
            <w:r w:rsidRPr="00C734BF">
              <w:rPr>
                <w:rFonts w:asciiTheme="minorHAnsi" w:hAnsiTheme="minorHAnsi"/>
                <w:color w:val="auto"/>
                <w:sz w:val="22"/>
                <w:szCs w:val="22"/>
              </w:rPr>
              <w:t>voltaj ve frekans(Hz) değerlerinde</w:t>
            </w:r>
            <w:r>
              <w:rPr>
                <w:rFonts w:asciiTheme="minorHAnsi" w:hAnsiTheme="minorHAnsi"/>
                <w:color w:val="auto"/>
                <w:sz w:val="22"/>
                <w:szCs w:val="22"/>
              </w:rPr>
              <w:t xml:space="preserve"> </w:t>
            </w:r>
            <w:r w:rsidRPr="00C734BF">
              <w:rPr>
                <w:rFonts w:asciiTheme="minorHAnsi" w:hAnsiTheme="minorHAnsi"/>
                <w:color w:val="auto"/>
                <w:sz w:val="22"/>
                <w:szCs w:val="22"/>
              </w:rPr>
              <w:t>olmalıdır.</w:t>
            </w:r>
          </w:p>
          <w:p w:rsidR="00701CD4" w:rsidRPr="0013231D" w:rsidRDefault="00701CD4" w:rsidP="00015674">
            <w:pPr>
              <w:pStyle w:val="Default"/>
              <w:jc w:val="both"/>
              <w:rPr>
                <w:rFonts w:asciiTheme="minorHAnsi" w:hAnsiTheme="minorHAnsi"/>
                <w:color w:val="auto"/>
                <w:sz w:val="22"/>
                <w:szCs w:val="22"/>
              </w:rPr>
            </w:pPr>
            <w:r w:rsidRPr="0013231D">
              <w:rPr>
                <w:rFonts w:asciiTheme="minorHAnsi" w:hAnsiTheme="minorHAnsi"/>
                <w:b/>
                <w:bCs/>
                <w:color w:val="auto"/>
                <w:sz w:val="22"/>
                <w:szCs w:val="22"/>
              </w:rPr>
              <w:t>1.24</w:t>
            </w:r>
            <w:r>
              <w:rPr>
                <w:rFonts w:asciiTheme="minorHAnsi" w:hAnsiTheme="minorHAnsi"/>
                <w:b/>
                <w:bCs/>
                <w:color w:val="auto"/>
                <w:sz w:val="22"/>
                <w:szCs w:val="22"/>
              </w:rPr>
              <w:t>.</w:t>
            </w:r>
            <w:r>
              <w:rPr>
                <w:rFonts w:asciiTheme="minorHAnsi" w:hAnsiTheme="minorHAnsi"/>
                <w:color w:val="92D050"/>
                <w:sz w:val="22"/>
                <w:szCs w:val="22"/>
              </w:rPr>
              <w:t xml:space="preserve"> </w:t>
            </w:r>
            <w:r w:rsidRPr="0013231D">
              <w:rPr>
                <w:rFonts w:asciiTheme="minorHAnsi" w:hAnsiTheme="minorHAnsi"/>
                <w:color w:val="auto"/>
                <w:sz w:val="22"/>
                <w:szCs w:val="22"/>
              </w:rPr>
              <w:t xml:space="preserve">Hepsi Bir Arada Bilgisayarlar Microsoft Windows 10 </w:t>
            </w:r>
            <w:proofErr w:type="spellStart"/>
            <w:r w:rsidRPr="0013231D">
              <w:rPr>
                <w:rFonts w:asciiTheme="minorHAnsi" w:hAnsiTheme="minorHAnsi"/>
                <w:color w:val="auto"/>
                <w:sz w:val="22"/>
                <w:szCs w:val="22"/>
              </w:rPr>
              <w:t>Pro</w:t>
            </w:r>
            <w:proofErr w:type="spellEnd"/>
            <w:r w:rsidRPr="0013231D">
              <w:rPr>
                <w:rFonts w:asciiTheme="minorHAnsi" w:hAnsiTheme="minorHAnsi"/>
                <w:color w:val="auto"/>
                <w:sz w:val="22"/>
                <w:szCs w:val="22"/>
              </w:rPr>
              <w:t xml:space="preserve"> </w:t>
            </w:r>
            <w:r>
              <w:rPr>
                <w:rFonts w:asciiTheme="minorHAnsi" w:hAnsiTheme="minorHAnsi"/>
                <w:color w:val="auto"/>
                <w:sz w:val="22"/>
                <w:szCs w:val="22"/>
              </w:rPr>
              <w:t xml:space="preserve">Türkçe </w:t>
            </w:r>
            <w:r w:rsidRPr="0013231D">
              <w:rPr>
                <w:rFonts w:asciiTheme="minorHAnsi" w:hAnsiTheme="minorHAnsi"/>
                <w:color w:val="auto"/>
                <w:sz w:val="22"/>
                <w:szCs w:val="22"/>
              </w:rPr>
              <w:t>lisansı yüklü halde teslim edilmelidir.</w:t>
            </w:r>
          </w:p>
          <w:p w:rsidR="00701CD4" w:rsidRPr="0013231D" w:rsidRDefault="00701CD4" w:rsidP="00015674">
            <w:pPr>
              <w:pStyle w:val="Default"/>
              <w:jc w:val="both"/>
              <w:rPr>
                <w:rFonts w:asciiTheme="minorHAnsi" w:hAnsiTheme="minorHAnsi"/>
                <w:color w:val="auto"/>
                <w:sz w:val="22"/>
                <w:szCs w:val="22"/>
              </w:rPr>
            </w:pPr>
            <w:r w:rsidRPr="0013231D">
              <w:rPr>
                <w:rFonts w:asciiTheme="minorHAnsi" w:hAnsiTheme="minorHAnsi"/>
                <w:b/>
                <w:color w:val="auto"/>
                <w:sz w:val="22"/>
                <w:szCs w:val="22"/>
              </w:rPr>
              <w:t>1.25</w:t>
            </w:r>
            <w:r>
              <w:rPr>
                <w:rFonts w:asciiTheme="minorHAnsi" w:hAnsiTheme="minorHAnsi"/>
                <w:b/>
                <w:color w:val="auto"/>
                <w:sz w:val="22"/>
                <w:szCs w:val="22"/>
              </w:rPr>
              <w:t>.</w:t>
            </w:r>
            <w:r w:rsidRPr="0013231D">
              <w:rPr>
                <w:rFonts w:asciiTheme="minorHAnsi" w:hAnsiTheme="minorHAnsi"/>
                <w:b/>
                <w:color w:val="auto"/>
                <w:sz w:val="22"/>
                <w:szCs w:val="22"/>
              </w:rPr>
              <w:t xml:space="preserve"> </w:t>
            </w:r>
            <w:r w:rsidRPr="0013231D">
              <w:rPr>
                <w:rFonts w:asciiTheme="minorHAnsi" w:hAnsiTheme="minorHAnsi"/>
                <w:color w:val="auto"/>
                <w:sz w:val="22"/>
                <w:szCs w:val="22"/>
              </w:rPr>
              <w:t>En az 3 (üç) yıl yerinde garanti desteği olmalıdır.</w:t>
            </w:r>
          </w:p>
          <w:p w:rsidR="00701CD4" w:rsidRPr="00355434" w:rsidRDefault="00701CD4" w:rsidP="00015674">
            <w:pPr>
              <w:pStyle w:val="Default"/>
              <w:jc w:val="both"/>
              <w:rPr>
                <w:b/>
              </w:rPr>
            </w:pPr>
          </w:p>
        </w:tc>
        <w:tc>
          <w:tcPr>
            <w:tcW w:w="886" w:type="dxa"/>
            <w:tcBorders>
              <w:top w:val="single" w:sz="4" w:space="0" w:color="auto"/>
              <w:left w:val="single" w:sz="4" w:space="0" w:color="auto"/>
              <w:bottom w:val="single" w:sz="4" w:space="0" w:color="auto"/>
              <w:right w:val="single" w:sz="4" w:space="0" w:color="auto"/>
            </w:tcBorders>
            <w:vAlign w:val="bottom"/>
            <w:hideMark/>
          </w:tcPr>
          <w:p w:rsidR="00701CD4" w:rsidRPr="00355434" w:rsidRDefault="00701CD4" w:rsidP="00015674">
            <w:pPr>
              <w:rPr>
                <w:rFonts w:ascii="Calibri" w:hAnsi="Calibri"/>
                <w:b/>
                <w:color w:val="000000"/>
              </w:rPr>
            </w:pPr>
            <w:r>
              <w:rPr>
                <w:rFonts w:ascii="Calibri" w:hAnsi="Calibri"/>
                <w:b/>
                <w:color w:val="000000"/>
              </w:rPr>
              <w:lastRenderedPageBreak/>
              <w:t>56</w:t>
            </w:r>
          </w:p>
        </w:tc>
      </w:tr>
      <w:tr w:rsidR="00701CD4" w:rsidTr="00015674">
        <w:tc>
          <w:tcPr>
            <w:tcW w:w="606" w:type="dxa"/>
            <w:tcBorders>
              <w:top w:val="single" w:sz="4" w:space="0" w:color="auto"/>
              <w:left w:val="single" w:sz="4" w:space="0" w:color="auto"/>
              <w:bottom w:val="single" w:sz="4" w:space="0" w:color="auto"/>
              <w:right w:val="single" w:sz="4" w:space="0" w:color="auto"/>
            </w:tcBorders>
            <w:hideMark/>
          </w:tcPr>
          <w:p w:rsidR="00701CD4" w:rsidRDefault="00701CD4" w:rsidP="00015674">
            <w:pPr>
              <w:spacing w:before="120" w:after="120"/>
            </w:pPr>
            <w:r>
              <w:lastRenderedPageBreak/>
              <w:t>2</w:t>
            </w:r>
          </w:p>
        </w:tc>
        <w:tc>
          <w:tcPr>
            <w:tcW w:w="7796" w:type="dxa"/>
            <w:tcBorders>
              <w:top w:val="single" w:sz="4" w:space="0" w:color="auto"/>
              <w:left w:val="single" w:sz="4" w:space="0" w:color="auto"/>
              <w:bottom w:val="single" w:sz="4" w:space="0" w:color="auto"/>
              <w:right w:val="single" w:sz="4" w:space="0" w:color="auto"/>
            </w:tcBorders>
            <w:vAlign w:val="bottom"/>
          </w:tcPr>
          <w:p w:rsidR="00701CD4" w:rsidRDefault="00701CD4" w:rsidP="00015674">
            <w:pPr>
              <w:rPr>
                <w:b/>
                <w:color w:val="000000"/>
              </w:rPr>
            </w:pPr>
            <w:r w:rsidRPr="00355434">
              <w:rPr>
                <w:b/>
                <w:color w:val="000000"/>
              </w:rPr>
              <w:t>Ana Server</w:t>
            </w:r>
            <w:r>
              <w:rPr>
                <w:b/>
                <w:color w:val="000000"/>
              </w:rPr>
              <w:t xml:space="preserve"> </w:t>
            </w:r>
          </w:p>
          <w:p w:rsidR="00701CD4" w:rsidRPr="009B63CD" w:rsidRDefault="00701CD4" w:rsidP="00701CD4">
            <w:pPr>
              <w:pStyle w:val="ListeParagraf"/>
              <w:numPr>
                <w:ilvl w:val="1"/>
                <w:numId w:val="6"/>
              </w:numPr>
              <w:suppressAutoHyphens/>
              <w:jc w:val="both"/>
              <w:rPr>
                <w:b/>
              </w:rPr>
            </w:pPr>
            <w:r w:rsidRPr="009B63CD">
              <w:t>Önerilecek sunucu en az iki (2) adet fiziksel işlemciyi desteklemelidir.</w:t>
            </w:r>
          </w:p>
          <w:p w:rsidR="00701CD4" w:rsidRPr="009B63CD" w:rsidRDefault="00701CD4" w:rsidP="00701CD4">
            <w:pPr>
              <w:pStyle w:val="ListeParagraf"/>
              <w:numPr>
                <w:ilvl w:val="1"/>
                <w:numId w:val="6"/>
              </w:numPr>
              <w:suppressAutoHyphens/>
              <w:jc w:val="both"/>
              <w:rPr>
                <w:b/>
              </w:rPr>
            </w:pPr>
            <w:r w:rsidRPr="009B63CD">
              <w:t>Sunucu</w:t>
            </w:r>
            <w:r>
              <w:t>ya takılacak işlemciler en az 3,4 GHz hızında, en az 20</w:t>
            </w:r>
            <w:r w:rsidRPr="009B63CD">
              <w:t xml:space="preserve"> MB L3 ön belleğe sahip </w:t>
            </w:r>
            <w:r>
              <w:t xml:space="preserve">9,6 GT/s, turbo </w:t>
            </w:r>
            <w:r w:rsidRPr="009B63CD">
              <w:t>ve en az Her bir fiziksel işlemci üzerinde en az 6 (altı)adet işlemci çekirdeği bulunmalıdır.</w:t>
            </w:r>
          </w:p>
          <w:p w:rsidR="00701CD4" w:rsidRPr="009B63CD" w:rsidRDefault="00701CD4" w:rsidP="00701CD4">
            <w:pPr>
              <w:pStyle w:val="ListeParagraf"/>
              <w:numPr>
                <w:ilvl w:val="1"/>
                <w:numId w:val="6"/>
              </w:numPr>
              <w:suppressAutoHyphens/>
              <w:jc w:val="both"/>
              <w:rPr>
                <w:b/>
              </w:rPr>
            </w:pPr>
            <w:r w:rsidRPr="009B63CD">
              <w:t>Sistem üzerinde en az 2 (iki) adet işlemci ile teklif edilmelidir.</w:t>
            </w:r>
          </w:p>
          <w:p w:rsidR="00701CD4" w:rsidRPr="009B63CD" w:rsidRDefault="00701CD4" w:rsidP="00701CD4">
            <w:pPr>
              <w:pStyle w:val="ListeParagraf"/>
              <w:numPr>
                <w:ilvl w:val="1"/>
                <w:numId w:val="6"/>
              </w:numPr>
              <w:suppressAutoHyphens/>
              <w:jc w:val="both"/>
              <w:rPr>
                <w:b/>
              </w:rPr>
            </w:pPr>
            <w:r w:rsidRPr="009B63CD">
              <w:t xml:space="preserve">Sunucu </w:t>
            </w:r>
            <w:r>
              <w:t xml:space="preserve">2133 Mhz </w:t>
            </w:r>
            <w:r w:rsidRPr="009B63CD">
              <w:t>DDR4 bellek teknolojisinde belleklere sahip olmalıdır.</w:t>
            </w:r>
          </w:p>
          <w:p w:rsidR="00701CD4" w:rsidRPr="009B63CD" w:rsidRDefault="00701CD4" w:rsidP="00701CD4">
            <w:pPr>
              <w:pStyle w:val="ListeParagraf"/>
              <w:numPr>
                <w:ilvl w:val="1"/>
                <w:numId w:val="6"/>
              </w:numPr>
              <w:suppressAutoHyphens/>
              <w:jc w:val="both"/>
              <w:rPr>
                <w:b/>
              </w:rPr>
            </w:pPr>
            <w:r w:rsidRPr="009B63CD">
              <w:t>Sistem üzerinde en az 24 (yirmi dört) adet DIMM yuvasına sahip olma</w:t>
            </w:r>
            <w:r>
              <w:t>lı toplamda en az 1,</w:t>
            </w:r>
            <w:r w:rsidRPr="009B63CD">
              <w:t xml:space="preserve">5TB belleği desteklemelidir. </w:t>
            </w:r>
          </w:p>
          <w:p w:rsidR="00701CD4" w:rsidRPr="009B63CD" w:rsidRDefault="00701CD4" w:rsidP="00701CD4">
            <w:pPr>
              <w:pStyle w:val="ListeParagraf"/>
              <w:numPr>
                <w:ilvl w:val="1"/>
                <w:numId w:val="6"/>
              </w:numPr>
              <w:suppressAutoHyphens/>
              <w:jc w:val="both"/>
              <w:rPr>
                <w:b/>
              </w:rPr>
            </w:pPr>
            <w:r w:rsidRPr="009B63CD">
              <w:t>Bellekler ECC bellek korumasına sahip olmalıdır.</w:t>
            </w:r>
          </w:p>
          <w:p w:rsidR="00701CD4" w:rsidRPr="009B63CD" w:rsidRDefault="00701CD4" w:rsidP="00701CD4">
            <w:pPr>
              <w:pStyle w:val="ListeParagraf"/>
              <w:numPr>
                <w:ilvl w:val="1"/>
                <w:numId w:val="6"/>
              </w:numPr>
              <w:suppressAutoHyphens/>
              <w:jc w:val="both"/>
              <w:rPr>
                <w:b/>
              </w:rPr>
            </w:pPr>
            <w:r w:rsidRPr="009B63CD">
              <w:t>Sistem üzerinde en az 128 GB toplam bellek olmalıdır. Bu kapasite en az 16GB’lik</w:t>
            </w:r>
            <w:r>
              <w:t>modü</w:t>
            </w:r>
            <w:r w:rsidRPr="009B63CD">
              <w:t xml:space="preserve">ller ile sağlanmalıdır. </w:t>
            </w:r>
          </w:p>
          <w:p w:rsidR="00701CD4" w:rsidRPr="009B63CD" w:rsidRDefault="00701CD4" w:rsidP="00701CD4">
            <w:pPr>
              <w:pStyle w:val="ListeParagraf"/>
              <w:numPr>
                <w:ilvl w:val="1"/>
                <w:numId w:val="6"/>
              </w:numPr>
              <w:suppressAutoHyphens/>
              <w:jc w:val="both"/>
              <w:rPr>
                <w:b/>
              </w:rPr>
            </w:pPr>
            <w:r w:rsidRPr="009B63CD">
              <w:t>Sunucu da en az 8 (sekiz) adet 2,5” dâhili disk yuvası olmalı ve SSD ve SAS disklerini</w:t>
            </w:r>
            <w:r>
              <w:t xml:space="preserve"> </w:t>
            </w:r>
            <w:r w:rsidRPr="009B63CD">
              <w:t>de desteklemelidir. Diskler hot-</w:t>
            </w:r>
            <w:proofErr w:type="gramStart"/>
            <w:r w:rsidRPr="009B63CD">
              <w:t>swap</w:t>
            </w:r>
            <w:proofErr w:type="gramEnd"/>
            <w:r w:rsidRPr="009B63CD">
              <w:t xml:space="preserve"> özellikte olmalıdır.</w:t>
            </w:r>
          </w:p>
          <w:p w:rsidR="00701CD4" w:rsidRPr="009B63CD" w:rsidRDefault="00701CD4" w:rsidP="00701CD4">
            <w:pPr>
              <w:pStyle w:val="ListeParagraf"/>
              <w:numPr>
                <w:ilvl w:val="1"/>
                <w:numId w:val="6"/>
              </w:numPr>
              <w:suppressAutoHyphens/>
              <w:jc w:val="both"/>
              <w:rPr>
                <w:b/>
              </w:rPr>
            </w:pPr>
            <w:r w:rsidRPr="009B63CD">
              <w:t>Sunucu üzerinde en az 1GB CACHE bellekli RAID</w:t>
            </w:r>
            <w:r>
              <w:t xml:space="preserve"> k</w:t>
            </w:r>
            <w:r w:rsidRPr="009B63CD">
              <w:t xml:space="preserve">ontrol kartı bulunmalıdır. RAID kontrol kartı en az RAID </w:t>
            </w:r>
            <w:proofErr w:type="gramStart"/>
            <w:r w:rsidRPr="009B63CD">
              <w:t>0,1,5,6,10</w:t>
            </w:r>
            <w:proofErr w:type="gramEnd"/>
            <w:r w:rsidRPr="009B63CD">
              <w:t xml:space="preserve"> seviyelerini desteklemelidir.</w:t>
            </w:r>
          </w:p>
          <w:p w:rsidR="00701CD4" w:rsidRPr="009B63CD" w:rsidRDefault="00701CD4" w:rsidP="00701CD4">
            <w:pPr>
              <w:pStyle w:val="ListeParagraf"/>
              <w:numPr>
                <w:ilvl w:val="1"/>
                <w:numId w:val="6"/>
              </w:numPr>
              <w:suppressAutoHyphens/>
              <w:jc w:val="both"/>
              <w:rPr>
                <w:b/>
              </w:rPr>
            </w:pPr>
            <w:r>
              <w:t>Sunucu</w:t>
            </w:r>
            <w:r w:rsidRPr="009B63CD">
              <w:t xml:space="preserve">da en az 3 adet 300GB 10000 </w:t>
            </w:r>
            <w:proofErr w:type="spellStart"/>
            <w:r w:rsidRPr="009B63CD">
              <w:t>rpm</w:t>
            </w:r>
            <w:proofErr w:type="spellEnd"/>
            <w:r w:rsidRPr="009B63CD">
              <w:t xml:space="preserve"> SAS 12Gbps ara yüze sahip hot-</w:t>
            </w:r>
            <w:proofErr w:type="gramStart"/>
            <w:r w:rsidRPr="009B63CD">
              <w:t>swap</w:t>
            </w:r>
            <w:proofErr w:type="gramEnd"/>
            <w:r w:rsidRPr="009B63CD">
              <w:t xml:space="preserve"> disk takılı olmalıdır.</w:t>
            </w:r>
          </w:p>
          <w:p w:rsidR="00701CD4" w:rsidRPr="009B63CD" w:rsidRDefault="00701CD4" w:rsidP="00701CD4">
            <w:pPr>
              <w:pStyle w:val="ListeParagraf"/>
              <w:numPr>
                <w:ilvl w:val="1"/>
                <w:numId w:val="6"/>
              </w:numPr>
              <w:suppressAutoHyphens/>
              <w:jc w:val="both"/>
              <w:rPr>
                <w:b/>
              </w:rPr>
            </w:pPr>
            <w:r w:rsidRPr="009B63CD">
              <w:t>Sistem üze</w:t>
            </w:r>
            <w:r>
              <w:t>rinde DVD yazıcı özellikli optik</w:t>
            </w:r>
            <w:r w:rsidRPr="009B63CD">
              <w:t xml:space="preserve"> sürücü bulunmalıdır.</w:t>
            </w:r>
          </w:p>
          <w:p w:rsidR="00701CD4" w:rsidRPr="009B63CD" w:rsidRDefault="00701CD4" w:rsidP="00701CD4">
            <w:pPr>
              <w:pStyle w:val="ListeParagraf"/>
              <w:numPr>
                <w:ilvl w:val="1"/>
                <w:numId w:val="6"/>
              </w:numPr>
              <w:suppressAutoHyphens/>
              <w:jc w:val="both"/>
              <w:rPr>
                <w:b/>
              </w:rPr>
            </w:pPr>
            <w:r w:rsidRPr="009B63CD">
              <w:lastRenderedPageBreak/>
              <w:t xml:space="preserve">Sunucu üzerinde en az 4 (dört) adet </w:t>
            </w:r>
            <w:proofErr w:type="spellStart"/>
            <w:r w:rsidRPr="009B63CD">
              <w:t>gigabit</w:t>
            </w:r>
            <w:proofErr w:type="spellEnd"/>
            <w:r w:rsidRPr="009B63CD">
              <w:t xml:space="preserve"> Ethernet erişim noktası bulunmalıdır. Ethernet ve bağlantı noktaları yük dengelemesi yapabilmelidir.  </w:t>
            </w:r>
          </w:p>
          <w:p w:rsidR="00701CD4" w:rsidRPr="00284A95" w:rsidRDefault="00701CD4" w:rsidP="00701CD4">
            <w:pPr>
              <w:pStyle w:val="ListeParagraf"/>
              <w:numPr>
                <w:ilvl w:val="1"/>
                <w:numId w:val="6"/>
              </w:numPr>
              <w:suppressAutoHyphens/>
              <w:jc w:val="both"/>
              <w:rPr>
                <w:b/>
              </w:rPr>
            </w:pPr>
            <w:r w:rsidRPr="009B63CD">
              <w:t xml:space="preserve">Sunucunun disk ünitesi ile bağlantısı için sunucu üzerinde 2 ayrı kartta 12gbps </w:t>
            </w:r>
            <w:proofErr w:type="spellStart"/>
            <w:r w:rsidRPr="009B63CD">
              <w:t>sas</w:t>
            </w:r>
            <w:proofErr w:type="spellEnd"/>
            <w:r w:rsidRPr="009B63CD">
              <w:t xml:space="preserve"> bağlantı yuvası bulunmalıdır.2 adet en az 3 metre uzunluğunda uygun arabirim kablo teklife</w:t>
            </w:r>
            <w:r>
              <w:t xml:space="preserve"> </w:t>
            </w:r>
            <w:r w:rsidRPr="009B63CD">
              <w:t>dâhil edilmelidir.</w:t>
            </w:r>
          </w:p>
          <w:p w:rsidR="00701CD4" w:rsidRPr="00284A95" w:rsidRDefault="00701CD4" w:rsidP="00701CD4">
            <w:pPr>
              <w:pStyle w:val="ListeParagraf"/>
              <w:numPr>
                <w:ilvl w:val="1"/>
                <w:numId w:val="6"/>
              </w:numPr>
              <w:suppressAutoHyphens/>
              <w:jc w:val="both"/>
              <w:rPr>
                <w:b/>
              </w:rPr>
            </w:pPr>
            <w:r w:rsidRPr="00284A95">
              <w:t xml:space="preserve">Sunucu üzerinde minimum 7 (yedi) adet PCI-e GEN3 </w:t>
            </w:r>
            <w:proofErr w:type="spellStart"/>
            <w:r w:rsidRPr="00284A95">
              <w:t>slot</w:t>
            </w:r>
            <w:proofErr w:type="spellEnd"/>
            <w:r w:rsidRPr="00284A95">
              <w:t xml:space="preserve"> bulunmalıdır.</w:t>
            </w:r>
          </w:p>
          <w:p w:rsidR="00701CD4" w:rsidRPr="00284A95" w:rsidRDefault="00701CD4" w:rsidP="00701CD4">
            <w:pPr>
              <w:pStyle w:val="ListeParagraf"/>
              <w:numPr>
                <w:ilvl w:val="1"/>
                <w:numId w:val="6"/>
              </w:numPr>
              <w:suppressAutoHyphens/>
              <w:jc w:val="both"/>
              <w:rPr>
                <w:b/>
              </w:rPr>
            </w:pPr>
            <w:r w:rsidRPr="00284A95">
              <w:t xml:space="preserve">Sunucu üzerinde en az 5 (beş) adet USB </w:t>
            </w:r>
            <w:proofErr w:type="spellStart"/>
            <w:r w:rsidRPr="00284A95">
              <w:t>port</w:t>
            </w:r>
            <w:proofErr w:type="spellEnd"/>
            <w:r w:rsidRPr="00284A95">
              <w:t xml:space="preserve"> bulunmalıdır.</w:t>
            </w:r>
          </w:p>
          <w:p w:rsidR="00701CD4" w:rsidRPr="00284A95" w:rsidRDefault="00701CD4" w:rsidP="00701CD4">
            <w:pPr>
              <w:pStyle w:val="ListeParagraf"/>
              <w:numPr>
                <w:ilvl w:val="1"/>
                <w:numId w:val="6"/>
              </w:numPr>
              <w:suppressAutoHyphens/>
              <w:jc w:val="both"/>
              <w:rPr>
                <w:b/>
              </w:rPr>
            </w:pPr>
            <w:r w:rsidRPr="00284A95">
              <w:t xml:space="preserve">Sunucu </w:t>
            </w:r>
            <w:proofErr w:type="spellStart"/>
            <w:r w:rsidRPr="00284A95">
              <w:t>rack</w:t>
            </w:r>
            <w:proofErr w:type="spellEnd"/>
            <w:r w:rsidRPr="00284A95">
              <w:t xml:space="preserve"> tipinde olmalı ve en fazla 2U yer kaplamalıdır. Kabin ve montajını sağlamak için kayan raylı kabin montaj kiti verilmelidir. Teklif edilen montaj sisteminde sunucuya giden kabloların düzgün tutulmasını sağlamak üzere oynar kabin yönetim kolu bulunmalıdır.</w:t>
            </w:r>
          </w:p>
          <w:p w:rsidR="00701CD4" w:rsidRPr="00284A95" w:rsidRDefault="00701CD4" w:rsidP="00701CD4">
            <w:pPr>
              <w:pStyle w:val="ListeParagraf"/>
              <w:numPr>
                <w:ilvl w:val="1"/>
                <w:numId w:val="6"/>
              </w:numPr>
              <w:suppressAutoHyphens/>
              <w:jc w:val="both"/>
              <w:rPr>
                <w:b/>
              </w:rPr>
            </w:pPr>
            <w:r w:rsidRPr="00284A95">
              <w:t>Sistemin güç ihtiyacını karşılayacak adette güç kablosu sistem ile birlikte verilmelidir.</w:t>
            </w:r>
          </w:p>
          <w:p w:rsidR="00701CD4" w:rsidRPr="00284A95" w:rsidRDefault="00701CD4" w:rsidP="00701CD4">
            <w:pPr>
              <w:pStyle w:val="ListeParagraf"/>
              <w:numPr>
                <w:ilvl w:val="1"/>
                <w:numId w:val="6"/>
              </w:numPr>
              <w:suppressAutoHyphens/>
              <w:jc w:val="both"/>
              <w:rPr>
                <w:b/>
              </w:rPr>
            </w:pPr>
            <w:r w:rsidRPr="00284A95">
              <w:t xml:space="preserve">Sunucunun çalışma esnasında sökülüp takılabilen en </w:t>
            </w:r>
            <w:r>
              <w:t xml:space="preserve">az </w:t>
            </w:r>
            <w:r w:rsidRPr="00284A95">
              <w:t>750w yedekli</w:t>
            </w:r>
            <w:r>
              <w:t xml:space="preserve"> (1+1)</w:t>
            </w:r>
            <w:r w:rsidRPr="00284A95">
              <w:t xml:space="preserve"> güç kaynağı (</w:t>
            </w:r>
            <w:proofErr w:type="spellStart"/>
            <w:r w:rsidRPr="00284A95">
              <w:t>power</w:t>
            </w:r>
            <w:proofErr w:type="spellEnd"/>
            <w:r>
              <w:t xml:space="preserve"> </w:t>
            </w:r>
            <w:proofErr w:type="spellStart"/>
            <w:r w:rsidRPr="00284A95">
              <w:t>supply</w:t>
            </w:r>
            <w:proofErr w:type="spellEnd"/>
            <w:r w:rsidRPr="00284A95">
              <w:t>) bulunmalıdır.</w:t>
            </w:r>
          </w:p>
          <w:p w:rsidR="00701CD4" w:rsidRPr="00284A95" w:rsidRDefault="00701CD4" w:rsidP="00701CD4">
            <w:pPr>
              <w:pStyle w:val="ListeParagraf"/>
              <w:numPr>
                <w:ilvl w:val="1"/>
                <w:numId w:val="6"/>
              </w:numPr>
              <w:suppressAutoHyphens/>
              <w:jc w:val="both"/>
              <w:rPr>
                <w:b/>
              </w:rPr>
            </w:pPr>
            <w:r w:rsidRPr="00284A95">
              <w:t>Sunucu üzerinde soğutma faaliyetlerini yerine getirmek adına hot-</w:t>
            </w:r>
            <w:proofErr w:type="gramStart"/>
            <w:r w:rsidRPr="00284A95">
              <w:t>swap</w:t>
            </w:r>
            <w:proofErr w:type="gramEnd"/>
            <w:r w:rsidRPr="00284A95">
              <w:t xml:space="preserve"> ve yedekli fanlar olmalıdır.</w:t>
            </w:r>
          </w:p>
          <w:p w:rsidR="00701CD4" w:rsidRPr="00284A95" w:rsidRDefault="00701CD4" w:rsidP="00701CD4">
            <w:pPr>
              <w:pStyle w:val="ListeParagraf"/>
              <w:numPr>
                <w:ilvl w:val="1"/>
                <w:numId w:val="6"/>
              </w:numPr>
              <w:suppressAutoHyphens/>
              <w:jc w:val="both"/>
              <w:rPr>
                <w:b/>
              </w:rPr>
            </w:pPr>
            <w:r w:rsidRPr="00284A95">
              <w:t xml:space="preserve">Sunucular üzerinde sunucunun uzaktan açılmasını ve kapanmasını, sunucunun grafiksel olarak yönetilmesini sağlayacak uzaktan yönetim </w:t>
            </w:r>
            <w:proofErr w:type="gramStart"/>
            <w:r w:rsidRPr="00284A95">
              <w:t>modülü</w:t>
            </w:r>
            <w:proofErr w:type="gramEnd"/>
            <w:r w:rsidRPr="00284A95">
              <w:t xml:space="preserve"> bulunmalıdır. Uzaktan yönetim </w:t>
            </w:r>
            <w:proofErr w:type="gramStart"/>
            <w:r w:rsidRPr="00284A95">
              <w:t>modülü</w:t>
            </w:r>
            <w:proofErr w:type="gramEnd"/>
            <w:r w:rsidRPr="00284A95">
              <w:t xml:space="preserve"> SSL erişime sahip olmalıdır ve sunucu üzerindeki </w:t>
            </w:r>
            <w:proofErr w:type="spellStart"/>
            <w:r w:rsidRPr="00284A95">
              <w:t>ethernet</w:t>
            </w:r>
            <w:proofErr w:type="spellEnd"/>
            <w:r w:rsidRPr="00284A95">
              <w:t xml:space="preserve"> erişim noktalarından bağımsız kendi </w:t>
            </w:r>
            <w:proofErr w:type="spellStart"/>
            <w:r w:rsidRPr="00284A95">
              <w:t>Fast</w:t>
            </w:r>
            <w:proofErr w:type="spellEnd"/>
            <w:r w:rsidRPr="00284A95">
              <w:t xml:space="preserve"> Ethernet erişim noktasına sahip olmalıdır. Bu özellikler için lisans gerekiyor ise en az 5 yılı kapsayacak şekilde bütün lisanslar sağlanmalıdır.</w:t>
            </w:r>
          </w:p>
          <w:p w:rsidR="00701CD4" w:rsidRPr="00284A95" w:rsidRDefault="00701CD4" w:rsidP="00701CD4">
            <w:pPr>
              <w:pStyle w:val="ListeParagraf"/>
              <w:numPr>
                <w:ilvl w:val="1"/>
                <w:numId w:val="6"/>
              </w:numPr>
              <w:suppressAutoHyphens/>
              <w:jc w:val="both"/>
              <w:rPr>
                <w:b/>
              </w:rPr>
            </w:pPr>
            <w:r w:rsidRPr="00284A95">
              <w:t xml:space="preserve">Yönetim </w:t>
            </w:r>
            <w:proofErr w:type="gramStart"/>
            <w:r w:rsidRPr="00284A95">
              <w:t>modülü</w:t>
            </w:r>
            <w:proofErr w:type="gramEnd"/>
            <w:r w:rsidRPr="00284A95">
              <w:t xml:space="preserve"> ile istendiğinde sistemdeki fiziksel medya sürücüsü veya sanal disk bağlanılan sistemin medya sürücüsü gibi gösterilebilmelidir.</w:t>
            </w:r>
          </w:p>
          <w:p w:rsidR="00701CD4" w:rsidRPr="00284A95" w:rsidRDefault="00701CD4" w:rsidP="00701CD4">
            <w:pPr>
              <w:pStyle w:val="ListeParagraf"/>
              <w:numPr>
                <w:ilvl w:val="1"/>
                <w:numId w:val="6"/>
              </w:numPr>
              <w:suppressAutoHyphens/>
              <w:jc w:val="both"/>
              <w:rPr>
                <w:b/>
              </w:rPr>
            </w:pPr>
            <w:r w:rsidRPr="00284A95">
              <w:t xml:space="preserve">Yönetim </w:t>
            </w:r>
            <w:proofErr w:type="gramStart"/>
            <w:r w:rsidRPr="00284A95">
              <w:t>modülü</w:t>
            </w:r>
            <w:proofErr w:type="gramEnd"/>
            <w:r w:rsidRPr="00284A95">
              <w:t xml:space="preserve"> ile makineler uzaktan </w:t>
            </w:r>
            <w:proofErr w:type="spellStart"/>
            <w:r w:rsidRPr="00284A95">
              <w:t>soft</w:t>
            </w:r>
            <w:proofErr w:type="spellEnd"/>
            <w:r w:rsidRPr="00284A95">
              <w:t xml:space="preserve"> ve hard olarak kapatılıp açılabilecektir.</w:t>
            </w:r>
          </w:p>
          <w:p w:rsidR="00701CD4" w:rsidRPr="00284A95" w:rsidRDefault="00701CD4" w:rsidP="00701CD4">
            <w:pPr>
              <w:pStyle w:val="ListeParagraf"/>
              <w:numPr>
                <w:ilvl w:val="1"/>
                <w:numId w:val="6"/>
              </w:numPr>
              <w:suppressAutoHyphens/>
              <w:jc w:val="both"/>
              <w:rPr>
                <w:b/>
              </w:rPr>
            </w:pPr>
            <w:r w:rsidRPr="00284A95">
              <w:t>Önerilecek sunucu en az 3 (üç) yıl yerinde garantiye sahip olacaktır.</w:t>
            </w:r>
          </w:p>
          <w:p w:rsidR="00701CD4" w:rsidRPr="0013231D" w:rsidRDefault="00701CD4" w:rsidP="00701CD4">
            <w:pPr>
              <w:pStyle w:val="ListeParagraf"/>
              <w:numPr>
                <w:ilvl w:val="1"/>
                <w:numId w:val="6"/>
              </w:numPr>
              <w:suppressAutoHyphens/>
              <w:jc w:val="both"/>
              <w:rPr>
                <w:b/>
              </w:rPr>
            </w:pPr>
            <w:r w:rsidRPr="00284A95">
              <w:t>Sunucu garantisi sunucu üzerinde çalışacak işletim sisteminden kaynaklanabilecek problemlere de donanım üreticisi tarafından 7x24 telefon desteği verecektir.</w:t>
            </w:r>
          </w:p>
          <w:p w:rsidR="00701CD4" w:rsidRPr="00230CA9" w:rsidRDefault="00701CD4" w:rsidP="00701CD4">
            <w:pPr>
              <w:pStyle w:val="ListeParagraf"/>
              <w:numPr>
                <w:ilvl w:val="1"/>
                <w:numId w:val="6"/>
              </w:numPr>
              <w:suppressAutoHyphens/>
              <w:jc w:val="both"/>
              <w:rPr>
                <w:b/>
              </w:rPr>
            </w:pPr>
            <w:r>
              <w:t>Server ile birlikte verilecek klavye (Q Klavye) ve optik fare aynı marka ve rengi siyah olacaktır.</w:t>
            </w:r>
          </w:p>
        </w:tc>
        <w:tc>
          <w:tcPr>
            <w:tcW w:w="886" w:type="dxa"/>
            <w:tcBorders>
              <w:top w:val="single" w:sz="4" w:space="0" w:color="auto"/>
              <w:left w:val="single" w:sz="4" w:space="0" w:color="auto"/>
              <w:bottom w:val="single" w:sz="4" w:space="0" w:color="auto"/>
              <w:right w:val="single" w:sz="4" w:space="0" w:color="auto"/>
            </w:tcBorders>
            <w:vAlign w:val="bottom"/>
            <w:hideMark/>
          </w:tcPr>
          <w:p w:rsidR="00701CD4" w:rsidRPr="00355434" w:rsidRDefault="00701CD4" w:rsidP="00015674">
            <w:pPr>
              <w:rPr>
                <w:rFonts w:ascii="Calibri" w:hAnsi="Calibri"/>
                <w:b/>
                <w:color w:val="000000"/>
              </w:rPr>
            </w:pPr>
            <w:r w:rsidRPr="00355434">
              <w:rPr>
                <w:rFonts w:ascii="Calibri" w:hAnsi="Calibri"/>
                <w:b/>
                <w:color w:val="000000"/>
              </w:rPr>
              <w:lastRenderedPageBreak/>
              <w:t>2</w:t>
            </w:r>
          </w:p>
        </w:tc>
      </w:tr>
      <w:tr w:rsidR="00701CD4" w:rsidTr="00015674">
        <w:tc>
          <w:tcPr>
            <w:tcW w:w="606" w:type="dxa"/>
            <w:tcBorders>
              <w:top w:val="single" w:sz="4" w:space="0" w:color="auto"/>
              <w:left w:val="single" w:sz="4" w:space="0" w:color="auto"/>
              <w:bottom w:val="single" w:sz="4" w:space="0" w:color="auto"/>
              <w:right w:val="single" w:sz="4" w:space="0" w:color="auto"/>
            </w:tcBorders>
            <w:hideMark/>
          </w:tcPr>
          <w:p w:rsidR="00701CD4" w:rsidRDefault="00701CD4" w:rsidP="00015674">
            <w:pPr>
              <w:spacing w:before="120" w:after="120"/>
            </w:pPr>
            <w:r>
              <w:lastRenderedPageBreak/>
              <w:t>3</w:t>
            </w:r>
          </w:p>
        </w:tc>
        <w:tc>
          <w:tcPr>
            <w:tcW w:w="7796" w:type="dxa"/>
            <w:tcBorders>
              <w:top w:val="single" w:sz="4" w:space="0" w:color="auto"/>
              <w:left w:val="single" w:sz="4" w:space="0" w:color="auto"/>
              <w:bottom w:val="single" w:sz="4" w:space="0" w:color="auto"/>
              <w:right w:val="single" w:sz="4" w:space="0" w:color="auto"/>
            </w:tcBorders>
            <w:vAlign w:val="bottom"/>
          </w:tcPr>
          <w:p w:rsidR="00701CD4" w:rsidRDefault="00701CD4" w:rsidP="00015674">
            <w:pPr>
              <w:rPr>
                <w:b/>
                <w:color w:val="000000"/>
              </w:rPr>
            </w:pPr>
            <w:r w:rsidRPr="004F30DE">
              <w:rPr>
                <w:b/>
                <w:color w:val="000000"/>
              </w:rPr>
              <w:t>Anti Virüs Programı</w:t>
            </w:r>
          </w:p>
          <w:p w:rsidR="00701CD4" w:rsidRDefault="00701CD4" w:rsidP="00015674">
            <w:pPr>
              <w:rPr>
                <w:b/>
                <w:color w:val="000000"/>
              </w:rPr>
            </w:pPr>
          </w:p>
          <w:p w:rsidR="00701CD4" w:rsidRDefault="00701CD4" w:rsidP="00015674">
            <w:pPr>
              <w:rPr>
                <w:b/>
              </w:rPr>
            </w:pPr>
            <w:r>
              <w:rPr>
                <w:b/>
              </w:rPr>
              <w:t>YÖNETİM KONSOLU</w:t>
            </w:r>
          </w:p>
          <w:p w:rsidR="00701CD4" w:rsidRPr="00E90621" w:rsidRDefault="00701CD4" w:rsidP="00015674">
            <w:r>
              <w:rPr>
                <w:b/>
              </w:rPr>
              <w:t>3</w:t>
            </w:r>
            <w:r w:rsidRPr="00732FEF">
              <w:rPr>
                <w:b/>
              </w:rPr>
              <w:t xml:space="preserve">.1. </w:t>
            </w:r>
            <w:r w:rsidRPr="00812215">
              <w:rPr>
                <w:rFonts w:ascii="Verdana" w:hAnsi="Verdana" w:cs="Arial"/>
                <w:sz w:val="20"/>
                <w:szCs w:val="20"/>
              </w:rPr>
              <w:t xml:space="preserve">Yönetim Konsoluna Web </w:t>
            </w:r>
            <w:proofErr w:type="spellStart"/>
            <w:r w:rsidRPr="00812215">
              <w:rPr>
                <w:rFonts w:ascii="Verdana" w:hAnsi="Verdana" w:cs="Arial"/>
                <w:sz w:val="20"/>
                <w:szCs w:val="20"/>
              </w:rPr>
              <w:t>Arayüzü</w:t>
            </w:r>
            <w:proofErr w:type="spellEnd"/>
            <w:r w:rsidRPr="00812215">
              <w:rPr>
                <w:rFonts w:ascii="Verdana" w:hAnsi="Verdana" w:cs="Arial"/>
                <w:sz w:val="20"/>
                <w:szCs w:val="20"/>
              </w:rPr>
              <w:t xml:space="preserve"> ile erişilmelidir.</w:t>
            </w:r>
          </w:p>
          <w:p w:rsidR="00701CD4" w:rsidRPr="00E90621" w:rsidRDefault="00701CD4" w:rsidP="00015674">
            <w:pPr>
              <w:jc w:val="both"/>
            </w:pPr>
            <w:r>
              <w:rPr>
                <w:b/>
              </w:rPr>
              <w:t>3</w:t>
            </w:r>
            <w:r w:rsidRPr="00732FEF">
              <w:rPr>
                <w:b/>
              </w:rPr>
              <w:t xml:space="preserve">.2. </w:t>
            </w:r>
            <w:r w:rsidRPr="00535689">
              <w:t>Y</w:t>
            </w:r>
            <w:r>
              <w:rPr>
                <w:rFonts w:ascii="Verdana" w:hAnsi="Verdana" w:cs="Arial"/>
                <w:sz w:val="20"/>
                <w:szCs w:val="20"/>
              </w:rPr>
              <w:t>önetim Konsolunun yüklendiği sunucuya aynı zamanda HTTP Proxy özelliği eklenebilmeli böylece virüs imza veritabanı sürümü güncellemeleri ve kurulum dosyalarının indirilmesi ve yüklenmesi daha hızlı yapılabilmelidir.</w:t>
            </w:r>
          </w:p>
          <w:p w:rsidR="00701CD4" w:rsidRDefault="00701CD4" w:rsidP="00015674">
            <w:pPr>
              <w:rPr>
                <w:rFonts w:ascii="Verdana" w:hAnsi="Verdana" w:cs="Arial"/>
                <w:sz w:val="20"/>
                <w:szCs w:val="20"/>
              </w:rPr>
            </w:pPr>
            <w:r>
              <w:rPr>
                <w:b/>
              </w:rPr>
              <w:t>3</w:t>
            </w:r>
            <w:r w:rsidRPr="00732FEF">
              <w:rPr>
                <w:b/>
              </w:rPr>
              <w:t>.3.</w:t>
            </w:r>
            <w:r>
              <w:rPr>
                <w:rFonts w:ascii="Verdana" w:hAnsi="Verdana" w:cs="Arial"/>
                <w:sz w:val="20"/>
                <w:szCs w:val="20"/>
              </w:rPr>
              <w:t xml:space="preserve">Farklı bölgelerde bulunan kullanıcılar merkezdeki sunucuya direkt olarak ulaşmayıp o bölgelerde belirlenecek </w:t>
            </w:r>
            <w:proofErr w:type="spellStart"/>
            <w:r>
              <w:rPr>
                <w:rFonts w:ascii="Verdana" w:hAnsi="Verdana" w:cs="Arial"/>
                <w:sz w:val="20"/>
                <w:szCs w:val="20"/>
              </w:rPr>
              <w:t>replikasyon</w:t>
            </w:r>
            <w:proofErr w:type="spellEnd"/>
            <w:r>
              <w:rPr>
                <w:rFonts w:ascii="Verdana" w:hAnsi="Verdana" w:cs="Arial"/>
                <w:sz w:val="20"/>
                <w:szCs w:val="20"/>
              </w:rPr>
              <w:t xml:space="preserve"> sunucularında bilgileri toplayıp gönderebilmelidir. </w:t>
            </w:r>
          </w:p>
          <w:p w:rsidR="00701CD4" w:rsidRPr="00E90621" w:rsidRDefault="00701CD4" w:rsidP="00015674">
            <w:pPr>
              <w:jc w:val="both"/>
            </w:pPr>
            <w:r>
              <w:rPr>
                <w:b/>
              </w:rPr>
              <w:t>3</w:t>
            </w:r>
            <w:r w:rsidRPr="00732FEF">
              <w:rPr>
                <w:b/>
              </w:rPr>
              <w:t>.4.</w:t>
            </w:r>
            <w:r>
              <w:rPr>
                <w:rFonts w:ascii="Verdana" w:hAnsi="Verdana" w:cs="Arial"/>
                <w:sz w:val="20"/>
                <w:szCs w:val="20"/>
              </w:rPr>
              <w:t xml:space="preserve">Yönetim </w:t>
            </w:r>
            <w:proofErr w:type="gramStart"/>
            <w:r>
              <w:rPr>
                <w:rFonts w:ascii="Verdana" w:hAnsi="Verdana" w:cs="Arial"/>
                <w:sz w:val="20"/>
                <w:szCs w:val="20"/>
              </w:rPr>
              <w:t>modülü</w:t>
            </w:r>
            <w:proofErr w:type="gramEnd"/>
            <w:r>
              <w:rPr>
                <w:rFonts w:ascii="Verdana" w:hAnsi="Verdana" w:cs="Arial"/>
                <w:sz w:val="20"/>
                <w:szCs w:val="20"/>
              </w:rPr>
              <w:t xml:space="preserve"> veritabanı olarak lisans gerektirmeyecek MSSQL kullanabilmelidir. Aynı zamanda MYSQL ile uyumlu çalışabilmelidir.</w:t>
            </w:r>
          </w:p>
          <w:p w:rsidR="00701CD4" w:rsidRPr="00E90621" w:rsidRDefault="00701CD4" w:rsidP="00015674">
            <w:pPr>
              <w:jc w:val="both"/>
            </w:pPr>
            <w:r>
              <w:rPr>
                <w:b/>
              </w:rPr>
              <w:lastRenderedPageBreak/>
              <w:t>3</w:t>
            </w:r>
            <w:r w:rsidRPr="00732FEF">
              <w:rPr>
                <w:b/>
              </w:rPr>
              <w:t>.5.</w:t>
            </w:r>
            <w:proofErr w:type="spellStart"/>
            <w:r>
              <w:rPr>
                <w:rFonts w:ascii="Verdana" w:hAnsi="Verdana" w:cs="Arial"/>
                <w:sz w:val="20"/>
                <w:szCs w:val="20"/>
              </w:rPr>
              <w:t>Dashboard</w:t>
            </w:r>
            <w:proofErr w:type="spellEnd"/>
            <w:r>
              <w:rPr>
                <w:rFonts w:ascii="Verdana" w:hAnsi="Verdana" w:cs="Arial"/>
                <w:sz w:val="20"/>
                <w:szCs w:val="20"/>
              </w:rPr>
              <w:t xml:space="preserve"> özelliği olmalı ve yönetici konsolu açtığında sistemi hakkındaki tüm verilere grafik </w:t>
            </w:r>
            <w:proofErr w:type="spellStart"/>
            <w:r>
              <w:rPr>
                <w:rFonts w:ascii="Verdana" w:hAnsi="Verdana" w:cs="Arial"/>
                <w:sz w:val="20"/>
                <w:szCs w:val="20"/>
              </w:rPr>
              <w:t>arayüz</w:t>
            </w:r>
            <w:proofErr w:type="spellEnd"/>
            <w:r>
              <w:rPr>
                <w:rFonts w:ascii="Verdana" w:hAnsi="Verdana" w:cs="Arial"/>
                <w:sz w:val="20"/>
                <w:szCs w:val="20"/>
              </w:rPr>
              <w:t xml:space="preserve"> ile erişebilmelidir.</w:t>
            </w:r>
          </w:p>
          <w:p w:rsidR="00701CD4" w:rsidRDefault="00701CD4" w:rsidP="00015674">
            <w:r>
              <w:rPr>
                <w:b/>
              </w:rPr>
              <w:t>3</w:t>
            </w:r>
            <w:r w:rsidRPr="00732FEF">
              <w:rPr>
                <w:b/>
              </w:rPr>
              <w:t>.6.</w:t>
            </w:r>
            <w:r>
              <w:rPr>
                <w:rFonts w:ascii="Verdana" w:hAnsi="Verdana" w:cs="Arial"/>
                <w:sz w:val="20"/>
                <w:szCs w:val="20"/>
              </w:rPr>
              <w:t xml:space="preserve">Kullanıcıların, yönetim konsolundan yönetimi için </w:t>
            </w:r>
            <w:proofErr w:type="spellStart"/>
            <w:r>
              <w:rPr>
                <w:rFonts w:ascii="Verdana" w:hAnsi="Verdana" w:cs="Arial"/>
                <w:sz w:val="20"/>
                <w:szCs w:val="20"/>
              </w:rPr>
              <w:t>Agent</w:t>
            </w:r>
            <w:proofErr w:type="spellEnd"/>
            <w:r>
              <w:rPr>
                <w:rFonts w:ascii="Verdana" w:hAnsi="Verdana" w:cs="Arial"/>
                <w:sz w:val="20"/>
                <w:szCs w:val="20"/>
              </w:rPr>
              <w:t xml:space="preserve"> kullanılmalı ve </w:t>
            </w:r>
            <w:proofErr w:type="spellStart"/>
            <w:r>
              <w:rPr>
                <w:rFonts w:ascii="Verdana" w:hAnsi="Verdana" w:cs="Arial"/>
                <w:sz w:val="20"/>
                <w:szCs w:val="20"/>
              </w:rPr>
              <w:t>Agent</w:t>
            </w:r>
            <w:proofErr w:type="spellEnd"/>
            <w:r>
              <w:rPr>
                <w:rFonts w:ascii="Verdana" w:hAnsi="Verdana" w:cs="Arial"/>
                <w:sz w:val="20"/>
                <w:szCs w:val="20"/>
              </w:rPr>
              <w:t xml:space="preserve"> kurulumları yönetim konsolundan yapılabileceği gibi </w:t>
            </w:r>
            <w:proofErr w:type="spellStart"/>
            <w:r>
              <w:rPr>
                <w:rFonts w:ascii="Verdana" w:hAnsi="Verdana" w:cs="Arial"/>
                <w:sz w:val="20"/>
                <w:szCs w:val="20"/>
              </w:rPr>
              <w:t>Active</w:t>
            </w:r>
            <w:proofErr w:type="spellEnd"/>
            <w:r>
              <w:rPr>
                <w:rFonts w:ascii="Verdana" w:hAnsi="Verdana" w:cs="Arial"/>
                <w:sz w:val="20"/>
                <w:szCs w:val="20"/>
              </w:rPr>
              <w:t xml:space="preserve"> </w:t>
            </w:r>
            <w:proofErr w:type="spellStart"/>
            <w:r>
              <w:rPr>
                <w:rFonts w:ascii="Verdana" w:hAnsi="Verdana" w:cs="Arial"/>
                <w:sz w:val="20"/>
                <w:szCs w:val="20"/>
              </w:rPr>
              <w:t>Directory</w:t>
            </w:r>
            <w:proofErr w:type="spellEnd"/>
            <w:r>
              <w:rPr>
                <w:rFonts w:ascii="Verdana" w:hAnsi="Verdana" w:cs="Arial"/>
                <w:sz w:val="20"/>
                <w:szCs w:val="20"/>
              </w:rPr>
              <w:t xml:space="preserve"> kullanılarak da yapılabilmelidir</w:t>
            </w:r>
          </w:p>
          <w:p w:rsidR="00701CD4" w:rsidRPr="00535689" w:rsidRDefault="00701CD4" w:rsidP="00015674">
            <w:pPr>
              <w:spacing w:after="120"/>
              <w:jc w:val="both"/>
              <w:rPr>
                <w:rFonts w:ascii="Verdana" w:hAnsi="Verdana" w:cs="Arial"/>
                <w:sz w:val="20"/>
                <w:szCs w:val="20"/>
              </w:rPr>
            </w:pPr>
            <w:r>
              <w:rPr>
                <w:b/>
              </w:rPr>
              <w:t>3</w:t>
            </w:r>
            <w:r w:rsidRPr="00732FEF">
              <w:rPr>
                <w:b/>
              </w:rPr>
              <w:t>.7.</w:t>
            </w:r>
            <w:proofErr w:type="spellStart"/>
            <w:r>
              <w:rPr>
                <w:rFonts w:ascii="Verdana" w:hAnsi="Verdana" w:cs="Arial"/>
                <w:sz w:val="20"/>
                <w:szCs w:val="20"/>
              </w:rPr>
              <w:t>Agent</w:t>
            </w:r>
            <w:proofErr w:type="spellEnd"/>
            <w:r>
              <w:rPr>
                <w:rFonts w:ascii="Verdana" w:hAnsi="Verdana" w:cs="Arial"/>
                <w:sz w:val="20"/>
                <w:szCs w:val="20"/>
              </w:rPr>
              <w:t xml:space="preserve"> sayesinde </w:t>
            </w:r>
            <w:proofErr w:type="spellStart"/>
            <w:r>
              <w:rPr>
                <w:rFonts w:ascii="Verdana" w:hAnsi="Verdana" w:cs="Arial"/>
                <w:sz w:val="20"/>
                <w:szCs w:val="20"/>
              </w:rPr>
              <w:t>Antivirus</w:t>
            </w:r>
            <w:proofErr w:type="spellEnd"/>
            <w:r>
              <w:rPr>
                <w:rFonts w:ascii="Verdana" w:hAnsi="Verdana" w:cs="Arial"/>
                <w:sz w:val="20"/>
                <w:szCs w:val="20"/>
              </w:rPr>
              <w:t xml:space="preserve"> programının dışında kullanıcılarda yüklü diğer uygulamaların da tespit edilebilmesi mümkün olabilmelidir.  </w:t>
            </w:r>
          </w:p>
          <w:p w:rsidR="00701CD4" w:rsidRPr="00E90621" w:rsidRDefault="00701CD4" w:rsidP="00015674">
            <w:r>
              <w:rPr>
                <w:b/>
              </w:rPr>
              <w:t>3</w:t>
            </w:r>
            <w:r w:rsidRPr="00732FEF">
              <w:rPr>
                <w:b/>
              </w:rPr>
              <w:t>.8</w:t>
            </w:r>
            <w:r w:rsidRPr="00E90621">
              <w:t xml:space="preserve">. </w:t>
            </w:r>
            <w:r>
              <w:rPr>
                <w:rFonts w:ascii="Verdana" w:hAnsi="Verdana" w:cs="Arial"/>
                <w:sz w:val="20"/>
                <w:szCs w:val="20"/>
              </w:rPr>
              <w:t xml:space="preserve">Bilgisayarlara yüklenen Windows </w:t>
            </w:r>
            <w:proofErr w:type="spellStart"/>
            <w:r>
              <w:rPr>
                <w:rFonts w:ascii="Verdana" w:hAnsi="Verdana" w:cs="Arial"/>
                <w:sz w:val="20"/>
                <w:szCs w:val="20"/>
              </w:rPr>
              <w:t>Installer</w:t>
            </w:r>
            <w:proofErr w:type="spellEnd"/>
            <w:r>
              <w:rPr>
                <w:rFonts w:ascii="Verdana" w:hAnsi="Verdana" w:cs="Arial"/>
                <w:sz w:val="20"/>
                <w:szCs w:val="20"/>
              </w:rPr>
              <w:t xml:space="preserve"> tabanlı uygulamalar, web konsolu üzerinden kaldırılabilinmelidir.</w:t>
            </w:r>
          </w:p>
          <w:p w:rsidR="00701CD4" w:rsidRPr="00535689" w:rsidRDefault="00701CD4" w:rsidP="00015674">
            <w:pPr>
              <w:spacing w:after="120"/>
              <w:jc w:val="both"/>
              <w:rPr>
                <w:rFonts w:ascii="Verdana" w:hAnsi="Verdana" w:cs="Arial"/>
                <w:sz w:val="20"/>
                <w:szCs w:val="20"/>
              </w:rPr>
            </w:pPr>
            <w:r>
              <w:rPr>
                <w:b/>
              </w:rPr>
              <w:t>3.9</w:t>
            </w:r>
            <w:r w:rsidRPr="00E90621">
              <w:t xml:space="preserve">. </w:t>
            </w:r>
            <w:r>
              <w:rPr>
                <w:rFonts w:ascii="Verdana" w:hAnsi="Verdana" w:cs="Arial"/>
                <w:sz w:val="20"/>
                <w:szCs w:val="20"/>
              </w:rPr>
              <w:t xml:space="preserve">Farklı </w:t>
            </w:r>
            <w:proofErr w:type="spellStart"/>
            <w:r>
              <w:rPr>
                <w:rFonts w:ascii="Verdana" w:hAnsi="Verdana" w:cs="Arial"/>
                <w:sz w:val="20"/>
                <w:szCs w:val="20"/>
              </w:rPr>
              <w:t>antivirus</w:t>
            </w:r>
            <w:proofErr w:type="spellEnd"/>
            <w:r>
              <w:rPr>
                <w:rFonts w:ascii="Verdana" w:hAnsi="Verdana" w:cs="Arial"/>
                <w:sz w:val="20"/>
                <w:szCs w:val="20"/>
              </w:rPr>
              <w:t xml:space="preserve"> programlarını kaldırabilme özelliği bulunmalıdır.</w:t>
            </w:r>
          </w:p>
          <w:p w:rsidR="00701CD4" w:rsidRDefault="00701CD4" w:rsidP="00015674">
            <w:pPr>
              <w:rPr>
                <w:rFonts w:ascii="Verdana" w:hAnsi="Verdana" w:cs="Arial"/>
                <w:sz w:val="20"/>
                <w:szCs w:val="20"/>
              </w:rPr>
            </w:pPr>
            <w:r>
              <w:rPr>
                <w:b/>
              </w:rPr>
              <w:t>3</w:t>
            </w:r>
            <w:r w:rsidRPr="00732FEF">
              <w:rPr>
                <w:b/>
              </w:rPr>
              <w:t xml:space="preserve">.10. </w:t>
            </w:r>
            <w:r>
              <w:rPr>
                <w:rFonts w:ascii="Verdana" w:hAnsi="Verdana" w:cs="Arial"/>
                <w:sz w:val="20"/>
                <w:szCs w:val="20"/>
              </w:rPr>
              <w:t xml:space="preserve">Kullanıcıların </w:t>
            </w:r>
            <w:proofErr w:type="gramStart"/>
            <w:r>
              <w:rPr>
                <w:rFonts w:ascii="Verdana" w:hAnsi="Verdana" w:cs="Arial"/>
                <w:sz w:val="20"/>
                <w:szCs w:val="20"/>
              </w:rPr>
              <w:t>konfigürasyonlarının</w:t>
            </w:r>
            <w:proofErr w:type="gramEnd"/>
            <w:r>
              <w:rPr>
                <w:rFonts w:ascii="Verdana" w:hAnsi="Verdana" w:cs="Arial"/>
                <w:sz w:val="20"/>
                <w:szCs w:val="20"/>
              </w:rPr>
              <w:t xml:space="preserve"> tarih bilgileri de tutulabilmeli böylece kullanıcıların hangi tarihte hangi konfigürasyona sahip olduğu karşılaştırılabilmelidir.</w:t>
            </w:r>
          </w:p>
          <w:p w:rsidR="00701CD4" w:rsidRPr="00535689" w:rsidRDefault="00701CD4" w:rsidP="00015674">
            <w:pPr>
              <w:spacing w:after="120"/>
              <w:jc w:val="both"/>
              <w:rPr>
                <w:rFonts w:ascii="Verdana" w:hAnsi="Verdana" w:cs="Arial"/>
                <w:sz w:val="20"/>
                <w:szCs w:val="20"/>
              </w:rPr>
            </w:pPr>
            <w:r>
              <w:rPr>
                <w:b/>
              </w:rPr>
              <w:t>3</w:t>
            </w:r>
            <w:r w:rsidRPr="00732FEF">
              <w:rPr>
                <w:b/>
              </w:rPr>
              <w:t>.11.</w:t>
            </w:r>
            <w:r>
              <w:rPr>
                <w:rFonts w:ascii="Verdana" w:hAnsi="Verdana" w:cs="Arial"/>
                <w:sz w:val="20"/>
                <w:szCs w:val="20"/>
              </w:rPr>
              <w:t xml:space="preserve">Sadece Windows işletim sistemi yüklü olan kullanıcılar değil, ayrıca Linux, Mac ve </w:t>
            </w:r>
            <w:proofErr w:type="spellStart"/>
            <w:r>
              <w:rPr>
                <w:rFonts w:ascii="Verdana" w:hAnsi="Verdana" w:cs="Arial"/>
                <w:sz w:val="20"/>
                <w:szCs w:val="20"/>
              </w:rPr>
              <w:t>Anroid</w:t>
            </w:r>
            <w:proofErr w:type="spellEnd"/>
            <w:r>
              <w:rPr>
                <w:rFonts w:ascii="Verdana" w:hAnsi="Verdana" w:cs="Arial"/>
                <w:sz w:val="20"/>
                <w:szCs w:val="20"/>
              </w:rPr>
              <w:t xml:space="preserve"> işletim sistemi yüklü kullanıcılar da yönetilebilmelidir.</w:t>
            </w:r>
          </w:p>
          <w:p w:rsidR="00701CD4" w:rsidRPr="00E90621" w:rsidRDefault="00701CD4" w:rsidP="00015674">
            <w:r>
              <w:rPr>
                <w:b/>
              </w:rPr>
              <w:t>3.12</w:t>
            </w:r>
            <w:r w:rsidRPr="00732FEF">
              <w:rPr>
                <w:b/>
              </w:rPr>
              <w:t>.</w:t>
            </w:r>
            <w:proofErr w:type="spellStart"/>
            <w:r>
              <w:rPr>
                <w:rFonts w:ascii="Verdana" w:hAnsi="Verdana" w:cs="Arial"/>
                <w:sz w:val="20"/>
                <w:szCs w:val="20"/>
              </w:rPr>
              <w:t>Android</w:t>
            </w:r>
            <w:proofErr w:type="spellEnd"/>
            <w:r>
              <w:rPr>
                <w:rFonts w:ascii="Verdana" w:hAnsi="Verdana" w:cs="Arial"/>
                <w:sz w:val="20"/>
                <w:szCs w:val="20"/>
              </w:rPr>
              <w:t xml:space="preserve"> işletim sistemi kullanan mobil kullanıcıların cihazlarında yüklü olan uygulamaların yönetimi yapılabilmelidir. Çalıştırılmasına izin verilmeyen uygulamalar isim ve kategori </w:t>
            </w:r>
            <w:proofErr w:type="gramStart"/>
            <w:r>
              <w:rPr>
                <w:rFonts w:ascii="Verdana" w:hAnsi="Verdana" w:cs="Arial"/>
                <w:sz w:val="20"/>
                <w:szCs w:val="20"/>
              </w:rPr>
              <w:t>bazlı</w:t>
            </w:r>
            <w:proofErr w:type="gramEnd"/>
            <w:r>
              <w:rPr>
                <w:rFonts w:ascii="Verdana" w:hAnsi="Verdana" w:cs="Arial"/>
                <w:sz w:val="20"/>
                <w:szCs w:val="20"/>
              </w:rPr>
              <w:t xml:space="preserve"> engelleyebilmelidir.</w:t>
            </w:r>
          </w:p>
          <w:p w:rsidR="00701CD4" w:rsidRDefault="00701CD4" w:rsidP="00015674">
            <w:pPr>
              <w:spacing w:after="120"/>
              <w:jc w:val="both"/>
              <w:rPr>
                <w:rFonts w:ascii="Verdana" w:hAnsi="Verdana" w:cs="Arial"/>
                <w:sz w:val="20"/>
                <w:szCs w:val="20"/>
              </w:rPr>
            </w:pPr>
            <w:r>
              <w:rPr>
                <w:b/>
              </w:rPr>
              <w:t>3.13</w:t>
            </w:r>
            <w:r w:rsidRPr="00732FEF">
              <w:rPr>
                <w:b/>
              </w:rPr>
              <w:t>.</w:t>
            </w:r>
            <w:r>
              <w:rPr>
                <w:rFonts w:ascii="Verdana" w:hAnsi="Verdana" w:cs="Arial"/>
                <w:sz w:val="20"/>
                <w:szCs w:val="20"/>
              </w:rPr>
              <w:t xml:space="preserve">Sanal ortamda bulunan sunucuların </w:t>
            </w:r>
            <w:proofErr w:type="spellStart"/>
            <w:r>
              <w:rPr>
                <w:rFonts w:ascii="Verdana" w:hAnsi="Verdana" w:cs="Arial"/>
                <w:sz w:val="20"/>
                <w:szCs w:val="20"/>
              </w:rPr>
              <w:t>virus</w:t>
            </w:r>
            <w:proofErr w:type="spellEnd"/>
            <w:r>
              <w:rPr>
                <w:rFonts w:ascii="Verdana" w:hAnsi="Verdana" w:cs="Arial"/>
                <w:sz w:val="20"/>
                <w:szCs w:val="20"/>
              </w:rPr>
              <w:t xml:space="preserve"> taramasından geçen dosyaları, </w:t>
            </w:r>
            <w:proofErr w:type="spellStart"/>
            <w:r>
              <w:rPr>
                <w:rFonts w:ascii="Verdana" w:hAnsi="Verdana" w:cs="Arial"/>
                <w:sz w:val="20"/>
                <w:szCs w:val="20"/>
              </w:rPr>
              <w:t>antivirüs</w:t>
            </w:r>
            <w:proofErr w:type="spellEnd"/>
            <w:r>
              <w:rPr>
                <w:rFonts w:ascii="Verdana" w:hAnsi="Verdana" w:cs="Arial"/>
                <w:sz w:val="20"/>
                <w:szCs w:val="20"/>
              </w:rPr>
              <w:t xml:space="preserve"> uygulamasına ait farklı dosya sunucusunda depolanmalı, böylece daha önce </w:t>
            </w:r>
            <w:proofErr w:type="spellStart"/>
            <w:r>
              <w:rPr>
                <w:rFonts w:ascii="Verdana" w:hAnsi="Verdana" w:cs="Arial"/>
                <w:sz w:val="20"/>
                <w:szCs w:val="20"/>
              </w:rPr>
              <w:t>virus</w:t>
            </w:r>
            <w:proofErr w:type="spellEnd"/>
            <w:r>
              <w:rPr>
                <w:rFonts w:ascii="Verdana" w:hAnsi="Verdana" w:cs="Arial"/>
                <w:sz w:val="20"/>
                <w:szCs w:val="20"/>
              </w:rPr>
              <w:t xml:space="preserve"> taramasından geçen dosyaların, daha hızlı taranması sağlanabilmelidir. </w:t>
            </w:r>
          </w:p>
          <w:p w:rsidR="00701CD4" w:rsidRDefault="00701CD4" w:rsidP="00015674">
            <w:pPr>
              <w:rPr>
                <w:rFonts w:ascii="Verdana" w:hAnsi="Verdana" w:cs="Arial"/>
                <w:sz w:val="20"/>
                <w:szCs w:val="20"/>
              </w:rPr>
            </w:pPr>
            <w:r>
              <w:rPr>
                <w:b/>
              </w:rPr>
              <w:t>3</w:t>
            </w:r>
            <w:r w:rsidRPr="00732FEF">
              <w:rPr>
                <w:b/>
              </w:rPr>
              <w:t>.14.</w:t>
            </w:r>
            <w:r>
              <w:rPr>
                <w:rFonts w:ascii="Verdana" w:hAnsi="Verdana" w:cs="Arial"/>
                <w:sz w:val="20"/>
                <w:szCs w:val="20"/>
              </w:rPr>
              <w:t>Yönetim konsolu eğer sanal sunucu hizmetleri kullanılıyorsa kurulum gerektirmeden bir sanal sunucu olarak eklenebilmelidir.</w:t>
            </w:r>
          </w:p>
          <w:p w:rsidR="00701CD4" w:rsidRPr="00E90621" w:rsidRDefault="00701CD4" w:rsidP="00015674">
            <w:r>
              <w:rPr>
                <w:b/>
              </w:rPr>
              <w:t>3</w:t>
            </w:r>
            <w:r w:rsidRPr="00732FEF">
              <w:rPr>
                <w:b/>
              </w:rPr>
              <w:t xml:space="preserve">.15. </w:t>
            </w:r>
            <w:r>
              <w:rPr>
                <w:rFonts w:ascii="Verdana" w:hAnsi="Verdana" w:cs="Arial"/>
                <w:sz w:val="20"/>
                <w:szCs w:val="20"/>
              </w:rPr>
              <w:t>Kullanıcı lisansları yönetim konsolundan takip edilebildiği gibi, yönetim konsolundan yönetilmeyen kullanıcılar da, bir web sayfası üzerinden çevrimiçi takip edilebilmelidir.</w:t>
            </w:r>
          </w:p>
          <w:p w:rsidR="00701CD4" w:rsidRPr="00535689" w:rsidRDefault="00701CD4" w:rsidP="00015674">
            <w:pPr>
              <w:spacing w:after="120"/>
              <w:jc w:val="both"/>
              <w:rPr>
                <w:rFonts w:ascii="Verdana" w:hAnsi="Verdana" w:cs="Arial"/>
                <w:sz w:val="20"/>
                <w:szCs w:val="20"/>
              </w:rPr>
            </w:pPr>
            <w:r>
              <w:rPr>
                <w:b/>
              </w:rPr>
              <w:t>3</w:t>
            </w:r>
            <w:r w:rsidRPr="00732FEF">
              <w:rPr>
                <w:b/>
              </w:rPr>
              <w:t>.16</w:t>
            </w:r>
            <w:r w:rsidRPr="00E90621">
              <w:t xml:space="preserve">. </w:t>
            </w:r>
            <w:proofErr w:type="spellStart"/>
            <w:r>
              <w:rPr>
                <w:rFonts w:ascii="Verdana" w:hAnsi="Verdana" w:cs="Arial"/>
                <w:sz w:val="20"/>
                <w:szCs w:val="20"/>
              </w:rPr>
              <w:t>Antivirus</w:t>
            </w:r>
            <w:proofErr w:type="spellEnd"/>
            <w:r>
              <w:rPr>
                <w:rFonts w:ascii="Verdana" w:hAnsi="Verdana" w:cs="Arial"/>
                <w:sz w:val="20"/>
                <w:szCs w:val="20"/>
              </w:rPr>
              <w:t xml:space="preserve"> programına ait tüm güvenlik ürünleri aynı ekrandan yönetilebilmeli ve her ürün için farklı güvenlik politikaları uygulanabilmelidir.</w:t>
            </w:r>
          </w:p>
          <w:p w:rsidR="00701CD4" w:rsidRDefault="00701CD4" w:rsidP="00015674">
            <w:pPr>
              <w:rPr>
                <w:rFonts w:ascii="Verdana" w:hAnsi="Verdana" w:cs="Arial"/>
                <w:sz w:val="20"/>
                <w:szCs w:val="20"/>
              </w:rPr>
            </w:pPr>
            <w:r>
              <w:rPr>
                <w:b/>
              </w:rPr>
              <w:t>3</w:t>
            </w:r>
            <w:r w:rsidRPr="00732FEF">
              <w:rPr>
                <w:b/>
              </w:rPr>
              <w:t xml:space="preserve">.17. </w:t>
            </w:r>
            <w:r>
              <w:rPr>
                <w:rFonts w:ascii="Verdana" w:hAnsi="Verdana" w:cs="Arial"/>
                <w:sz w:val="20"/>
                <w:szCs w:val="20"/>
              </w:rPr>
              <w:t xml:space="preserve">Statik ve Dinamik Gruplar oluşturulabilmeli ve onlara gerek görev gerekse politika atanabilmelidir. </w:t>
            </w:r>
          </w:p>
          <w:p w:rsidR="00701CD4" w:rsidRPr="00535689" w:rsidRDefault="00701CD4" w:rsidP="00015674">
            <w:pPr>
              <w:spacing w:after="120"/>
              <w:jc w:val="both"/>
              <w:rPr>
                <w:rFonts w:ascii="Verdana" w:hAnsi="Verdana" w:cs="Arial"/>
                <w:sz w:val="20"/>
                <w:szCs w:val="20"/>
              </w:rPr>
            </w:pPr>
            <w:r>
              <w:rPr>
                <w:b/>
              </w:rPr>
              <w:t>3</w:t>
            </w:r>
            <w:r w:rsidRPr="00732FEF">
              <w:rPr>
                <w:b/>
              </w:rPr>
              <w:t xml:space="preserve">.18. </w:t>
            </w:r>
            <w:r>
              <w:rPr>
                <w:rFonts w:ascii="Verdana" w:hAnsi="Verdana" w:cs="Arial"/>
                <w:sz w:val="20"/>
                <w:szCs w:val="20"/>
              </w:rPr>
              <w:t>Hazır rapor şablonları olmalı ve istenirse e-posta yoluyla da gönderilebilmelidir.</w:t>
            </w:r>
          </w:p>
          <w:p w:rsidR="00701CD4" w:rsidRPr="000E4864" w:rsidRDefault="00701CD4" w:rsidP="00015674">
            <w:pPr>
              <w:spacing w:after="120"/>
              <w:jc w:val="both"/>
              <w:rPr>
                <w:rFonts w:ascii="Verdana" w:hAnsi="Verdana" w:cs="Arial"/>
                <w:sz w:val="20"/>
                <w:szCs w:val="20"/>
              </w:rPr>
            </w:pPr>
            <w:r>
              <w:rPr>
                <w:b/>
              </w:rPr>
              <w:t>3</w:t>
            </w:r>
            <w:r w:rsidRPr="00732FEF">
              <w:rPr>
                <w:b/>
              </w:rPr>
              <w:t>.19.</w:t>
            </w:r>
            <w:r>
              <w:rPr>
                <w:rFonts w:ascii="Verdana" w:hAnsi="Verdana" w:cs="Arial"/>
                <w:sz w:val="20"/>
                <w:szCs w:val="20"/>
              </w:rPr>
              <w:t>Kullanıcılarda Karantina’ya alınan dosyalar yönetim konsolundan merkezi olarak yönetilebilmelidir.</w:t>
            </w:r>
          </w:p>
          <w:p w:rsidR="00701CD4" w:rsidRPr="000E4864" w:rsidRDefault="00701CD4" w:rsidP="00015674">
            <w:pPr>
              <w:spacing w:after="120"/>
              <w:jc w:val="both"/>
              <w:rPr>
                <w:rFonts w:ascii="Verdana" w:hAnsi="Verdana" w:cs="Arial"/>
                <w:sz w:val="20"/>
                <w:szCs w:val="20"/>
              </w:rPr>
            </w:pPr>
            <w:r>
              <w:rPr>
                <w:b/>
              </w:rPr>
              <w:t>3</w:t>
            </w:r>
            <w:r w:rsidRPr="00732FEF">
              <w:rPr>
                <w:b/>
              </w:rPr>
              <w:t>.20.</w:t>
            </w:r>
            <w:proofErr w:type="spellStart"/>
            <w:r>
              <w:rPr>
                <w:rFonts w:ascii="Verdana" w:hAnsi="Verdana" w:cs="Arial"/>
                <w:sz w:val="20"/>
                <w:szCs w:val="20"/>
              </w:rPr>
              <w:t>Active</w:t>
            </w:r>
            <w:proofErr w:type="spellEnd"/>
            <w:r>
              <w:rPr>
                <w:rFonts w:ascii="Verdana" w:hAnsi="Verdana" w:cs="Arial"/>
                <w:sz w:val="20"/>
                <w:szCs w:val="20"/>
              </w:rPr>
              <w:t xml:space="preserve"> </w:t>
            </w:r>
            <w:proofErr w:type="spellStart"/>
            <w:r>
              <w:rPr>
                <w:rFonts w:ascii="Verdana" w:hAnsi="Verdana" w:cs="Arial"/>
                <w:sz w:val="20"/>
                <w:szCs w:val="20"/>
              </w:rPr>
              <w:t>Directory</w:t>
            </w:r>
            <w:proofErr w:type="spellEnd"/>
            <w:r>
              <w:rPr>
                <w:rFonts w:ascii="Verdana" w:hAnsi="Verdana" w:cs="Arial"/>
                <w:sz w:val="20"/>
                <w:szCs w:val="20"/>
              </w:rPr>
              <w:t xml:space="preserve"> ile </w:t>
            </w:r>
            <w:proofErr w:type="gramStart"/>
            <w:r>
              <w:rPr>
                <w:rFonts w:ascii="Verdana" w:hAnsi="Verdana" w:cs="Arial"/>
                <w:sz w:val="20"/>
                <w:szCs w:val="20"/>
              </w:rPr>
              <w:t>entegre</w:t>
            </w:r>
            <w:proofErr w:type="gramEnd"/>
            <w:r>
              <w:rPr>
                <w:rFonts w:ascii="Verdana" w:hAnsi="Verdana" w:cs="Arial"/>
                <w:sz w:val="20"/>
                <w:szCs w:val="20"/>
              </w:rPr>
              <w:t xml:space="preserve"> çalışabilmeli, istenirse </w:t>
            </w:r>
            <w:proofErr w:type="spellStart"/>
            <w:r>
              <w:rPr>
                <w:rFonts w:ascii="Verdana" w:hAnsi="Verdana" w:cs="Arial"/>
                <w:sz w:val="20"/>
                <w:szCs w:val="20"/>
              </w:rPr>
              <w:t>Active</w:t>
            </w:r>
            <w:proofErr w:type="spellEnd"/>
            <w:r>
              <w:rPr>
                <w:rFonts w:ascii="Verdana" w:hAnsi="Verdana" w:cs="Arial"/>
                <w:sz w:val="20"/>
                <w:szCs w:val="20"/>
              </w:rPr>
              <w:t xml:space="preserve"> </w:t>
            </w:r>
            <w:proofErr w:type="spellStart"/>
            <w:r>
              <w:rPr>
                <w:rFonts w:ascii="Verdana" w:hAnsi="Verdana" w:cs="Arial"/>
                <w:sz w:val="20"/>
                <w:szCs w:val="20"/>
              </w:rPr>
              <w:t>Directory’deki</w:t>
            </w:r>
            <w:proofErr w:type="spellEnd"/>
            <w:r>
              <w:rPr>
                <w:rFonts w:ascii="Verdana" w:hAnsi="Verdana" w:cs="Arial"/>
                <w:sz w:val="20"/>
                <w:szCs w:val="20"/>
              </w:rPr>
              <w:t xml:space="preserve"> gruplar senkronize edilerek yönetim konsoluna eklenebilmelidir. </w:t>
            </w:r>
          </w:p>
          <w:p w:rsidR="00701CD4" w:rsidRDefault="00701CD4" w:rsidP="00015674">
            <w:pPr>
              <w:rPr>
                <w:rFonts w:ascii="Verdana" w:hAnsi="Verdana" w:cs="Arial"/>
                <w:sz w:val="20"/>
                <w:szCs w:val="20"/>
              </w:rPr>
            </w:pPr>
            <w:r>
              <w:rPr>
                <w:b/>
              </w:rPr>
              <w:t>3</w:t>
            </w:r>
            <w:r w:rsidRPr="00732FEF">
              <w:rPr>
                <w:b/>
              </w:rPr>
              <w:t>.21.</w:t>
            </w:r>
            <w:proofErr w:type="spellStart"/>
            <w:r>
              <w:rPr>
                <w:rFonts w:ascii="Verdana" w:hAnsi="Verdana" w:cs="Arial"/>
                <w:sz w:val="20"/>
                <w:szCs w:val="20"/>
              </w:rPr>
              <w:t>Antivirus</w:t>
            </w:r>
            <w:proofErr w:type="spellEnd"/>
            <w:r>
              <w:rPr>
                <w:rFonts w:ascii="Verdana" w:hAnsi="Verdana" w:cs="Arial"/>
                <w:sz w:val="20"/>
                <w:szCs w:val="20"/>
              </w:rPr>
              <w:t xml:space="preserve"> programları sunuculara ve kullanıcılara uzaktan kurulabilmeli, yine uzaktan kaldırılabilmelidir. </w:t>
            </w:r>
          </w:p>
          <w:p w:rsidR="00701CD4" w:rsidRPr="000E4864" w:rsidRDefault="00701CD4" w:rsidP="00015674">
            <w:pPr>
              <w:spacing w:after="120"/>
              <w:jc w:val="both"/>
              <w:rPr>
                <w:rFonts w:ascii="Verdana" w:hAnsi="Verdana" w:cs="Arial"/>
                <w:sz w:val="20"/>
                <w:szCs w:val="20"/>
              </w:rPr>
            </w:pPr>
            <w:r>
              <w:rPr>
                <w:b/>
              </w:rPr>
              <w:t>3</w:t>
            </w:r>
            <w:r w:rsidRPr="00732FEF">
              <w:rPr>
                <w:b/>
              </w:rPr>
              <w:t>.22</w:t>
            </w:r>
            <w:r w:rsidRPr="00E90621">
              <w:t xml:space="preserve">. </w:t>
            </w:r>
            <w:r>
              <w:rPr>
                <w:rFonts w:ascii="Verdana" w:hAnsi="Verdana" w:cs="Arial"/>
                <w:sz w:val="20"/>
                <w:szCs w:val="20"/>
              </w:rPr>
              <w:t>Yönetim konsolu Windows ve Linux sunuculara kurulabilmelidir.</w:t>
            </w:r>
          </w:p>
          <w:p w:rsidR="00701CD4" w:rsidRDefault="00701CD4" w:rsidP="00015674">
            <w:pPr>
              <w:rPr>
                <w:rFonts w:ascii="Verdana" w:hAnsi="Verdana" w:cs="Arial"/>
                <w:sz w:val="20"/>
                <w:szCs w:val="20"/>
              </w:rPr>
            </w:pPr>
            <w:r>
              <w:rPr>
                <w:b/>
              </w:rPr>
              <w:t>3.23</w:t>
            </w:r>
            <w:r>
              <w:t>.</w:t>
            </w:r>
            <w:r>
              <w:rPr>
                <w:rFonts w:ascii="Verdana" w:hAnsi="Verdana" w:cs="Arial"/>
                <w:sz w:val="20"/>
                <w:szCs w:val="20"/>
              </w:rPr>
              <w:t>Her ürün için hazır güvenlik politikaları bulunmalı ve uygulanan güvenlik politikaları kullanıcılar tarafından değiştirilememelidir.</w:t>
            </w:r>
          </w:p>
          <w:p w:rsidR="00701CD4" w:rsidRPr="00E90621" w:rsidRDefault="00701CD4" w:rsidP="00015674">
            <w:r>
              <w:rPr>
                <w:b/>
              </w:rPr>
              <w:t>3</w:t>
            </w:r>
            <w:r w:rsidRPr="00732FEF">
              <w:rPr>
                <w:b/>
              </w:rPr>
              <w:t>.24.</w:t>
            </w:r>
            <w:r>
              <w:rPr>
                <w:rFonts w:ascii="Verdana" w:hAnsi="Verdana" w:cs="Arial"/>
                <w:sz w:val="20"/>
                <w:szCs w:val="20"/>
              </w:rPr>
              <w:t xml:space="preserve">Kullanıcılarda yüklü olan </w:t>
            </w:r>
            <w:proofErr w:type="spellStart"/>
            <w:r>
              <w:rPr>
                <w:rFonts w:ascii="Verdana" w:hAnsi="Verdana" w:cs="Arial"/>
                <w:sz w:val="20"/>
                <w:szCs w:val="20"/>
              </w:rPr>
              <w:t>Agent</w:t>
            </w:r>
            <w:proofErr w:type="spellEnd"/>
            <w:r>
              <w:rPr>
                <w:rFonts w:ascii="Verdana" w:hAnsi="Verdana" w:cs="Arial"/>
                <w:sz w:val="20"/>
                <w:szCs w:val="20"/>
              </w:rPr>
              <w:t xml:space="preserve"> ile Yönetim konsolunun iletişimi özelleştirilmiş bir sertifika vasıtasıyla şifrelenmiş bir şekilde yapılmalıdır.</w:t>
            </w:r>
          </w:p>
          <w:p w:rsidR="00701CD4" w:rsidRDefault="00701CD4" w:rsidP="00015674">
            <w:pPr>
              <w:rPr>
                <w:rFonts w:ascii="Verdana" w:hAnsi="Verdana" w:cs="Arial"/>
                <w:sz w:val="20"/>
                <w:szCs w:val="20"/>
              </w:rPr>
            </w:pPr>
            <w:r>
              <w:rPr>
                <w:b/>
              </w:rPr>
              <w:t>3.25</w:t>
            </w:r>
            <w:r w:rsidRPr="00E90621">
              <w:t xml:space="preserve">. </w:t>
            </w:r>
            <w:r>
              <w:rPr>
                <w:rFonts w:ascii="Verdana" w:hAnsi="Verdana" w:cs="Arial"/>
                <w:sz w:val="20"/>
                <w:szCs w:val="20"/>
              </w:rPr>
              <w:t xml:space="preserve">Konsol üzerinden Windows, Linux ve Mac işletim sistemleri için </w:t>
            </w:r>
            <w:proofErr w:type="spellStart"/>
            <w:r>
              <w:rPr>
                <w:rFonts w:ascii="Verdana" w:hAnsi="Verdana" w:cs="Arial"/>
                <w:sz w:val="20"/>
                <w:szCs w:val="20"/>
              </w:rPr>
              <w:t>agent</w:t>
            </w:r>
            <w:proofErr w:type="spellEnd"/>
            <w:r>
              <w:rPr>
                <w:rFonts w:ascii="Verdana" w:hAnsi="Verdana" w:cs="Arial"/>
                <w:sz w:val="20"/>
                <w:szCs w:val="20"/>
              </w:rPr>
              <w:t xml:space="preserve"> kurulum </w:t>
            </w:r>
            <w:proofErr w:type="spellStart"/>
            <w:r>
              <w:rPr>
                <w:rFonts w:ascii="Verdana" w:hAnsi="Verdana" w:cs="Arial"/>
                <w:sz w:val="20"/>
                <w:szCs w:val="20"/>
              </w:rPr>
              <w:t>scriptleri</w:t>
            </w:r>
            <w:proofErr w:type="spellEnd"/>
            <w:r>
              <w:rPr>
                <w:rFonts w:ascii="Verdana" w:hAnsi="Verdana" w:cs="Arial"/>
                <w:sz w:val="20"/>
                <w:szCs w:val="20"/>
              </w:rPr>
              <w:t xml:space="preserve"> oluşturulabilinmelidir.</w:t>
            </w:r>
          </w:p>
          <w:p w:rsidR="00701CD4" w:rsidRDefault="00701CD4" w:rsidP="00015674"/>
          <w:p w:rsidR="00701CD4" w:rsidRPr="000E4864" w:rsidRDefault="00701CD4" w:rsidP="00015674">
            <w:pPr>
              <w:spacing w:after="120"/>
              <w:jc w:val="both"/>
              <w:rPr>
                <w:rFonts w:ascii="Verdana" w:hAnsi="Verdana" w:cs="Arial"/>
                <w:b/>
                <w:szCs w:val="28"/>
              </w:rPr>
            </w:pPr>
            <w:r w:rsidRPr="000E4864">
              <w:rPr>
                <w:rFonts w:ascii="Verdana" w:hAnsi="Verdana" w:cs="Arial"/>
                <w:b/>
                <w:szCs w:val="28"/>
              </w:rPr>
              <w:lastRenderedPageBreak/>
              <w:t>Kullanıcılarda ve Sunucularda Çalışacak Koruma Modülü</w:t>
            </w:r>
          </w:p>
          <w:p w:rsidR="00701CD4" w:rsidRDefault="00701CD4" w:rsidP="00015674">
            <w:pPr>
              <w:spacing w:after="120"/>
              <w:jc w:val="both"/>
              <w:rPr>
                <w:rFonts w:ascii="Verdana" w:hAnsi="Verdana" w:cs="Arial"/>
                <w:sz w:val="20"/>
                <w:szCs w:val="20"/>
              </w:rPr>
            </w:pPr>
            <w:r>
              <w:rPr>
                <w:b/>
              </w:rPr>
              <w:t>3</w:t>
            </w:r>
            <w:r w:rsidRPr="00EE49BA">
              <w:rPr>
                <w:b/>
              </w:rPr>
              <w:t xml:space="preserve">.26. </w:t>
            </w:r>
            <w:r>
              <w:rPr>
                <w:rFonts w:ascii="Verdana" w:hAnsi="Verdana" w:cs="Arial"/>
                <w:sz w:val="20"/>
                <w:szCs w:val="20"/>
              </w:rPr>
              <w:t xml:space="preserve">Program, Windows XP, Windows Vista, Windows 7, Windows 8, Windows </w:t>
            </w:r>
            <w:proofErr w:type="gramStart"/>
            <w:r>
              <w:rPr>
                <w:rFonts w:ascii="Verdana" w:hAnsi="Verdana" w:cs="Arial"/>
                <w:sz w:val="20"/>
                <w:szCs w:val="20"/>
              </w:rPr>
              <w:t>8.1</w:t>
            </w:r>
            <w:proofErr w:type="gramEnd"/>
            <w:r>
              <w:rPr>
                <w:rFonts w:ascii="Verdana" w:hAnsi="Verdana" w:cs="Arial"/>
                <w:sz w:val="20"/>
                <w:szCs w:val="20"/>
              </w:rPr>
              <w:t xml:space="preserve"> ve Windows 2003 (ve R2) ,Windows 2008 (ve R2), Windows 2012 (ve R2) üzerinde herhangi bir ek yazılım ya da yama yüklemeden tam uyumlu olarak çalışabilmeli.32 bit ve 64 bit işletim sistemleri için ayrı yükleme dosyalarına sahip olmalı ve tam uyumlu çalışmalıdır.</w:t>
            </w:r>
          </w:p>
          <w:p w:rsidR="00701CD4" w:rsidRDefault="00701CD4" w:rsidP="00015674">
            <w:pPr>
              <w:spacing w:after="120"/>
              <w:jc w:val="both"/>
              <w:rPr>
                <w:rFonts w:ascii="Verdana" w:hAnsi="Verdana" w:cs="Arial"/>
                <w:sz w:val="20"/>
                <w:szCs w:val="20"/>
              </w:rPr>
            </w:pPr>
            <w:r>
              <w:rPr>
                <w:b/>
              </w:rPr>
              <w:t>3</w:t>
            </w:r>
            <w:r w:rsidRPr="00EE49BA">
              <w:rPr>
                <w:b/>
              </w:rPr>
              <w:t>.27.</w:t>
            </w:r>
            <w:r>
              <w:rPr>
                <w:rFonts w:ascii="Verdana" w:hAnsi="Verdana" w:cs="Arial"/>
                <w:sz w:val="20"/>
                <w:szCs w:val="20"/>
              </w:rPr>
              <w:t xml:space="preserve">Microsoft Office dokümanları için özel bir doküman koruma </w:t>
            </w:r>
            <w:proofErr w:type="gramStart"/>
            <w:r>
              <w:rPr>
                <w:rFonts w:ascii="Verdana" w:hAnsi="Verdana" w:cs="Arial"/>
                <w:sz w:val="20"/>
                <w:szCs w:val="20"/>
              </w:rPr>
              <w:t>modülüne</w:t>
            </w:r>
            <w:proofErr w:type="gramEnd"/>
            <w:r>
              <w:rPr>
                <w:rFonts w:ascii="Verdana" w:hAnsi="Verdana" w:cs="Arial"/>
                <w:sz w:val="20"/>
                <w:szCs w:val="20"/>
              </w:rPr>
              <w:t xml:space="preserve"> sahip olmalıdır.</w:t>
            </w:r>
          </w:p>
          <w:p w:rsidR="00701CD4" w:rsidRDefault="00701CD4" w:rsidP="00015674">
            <w:pPr>
              <w:spacing w:after="120"/>
              <w:jc w:val="both"/>
              <w:rPr>
                <w:rFonts w:ascii="Verdana" w:hAnsi="Verdana" w:cs="Arial"/>
                <w:sz w:val="20"/>
                <w:szCs w:val="20"/>
              </w:rPr>
            </w:pPr>
            <w:r>
              <w:rPr>
                <w:b/>
              </w:rPr>
              <w:t>3</w:t>
            </w:r>
            <w:r w:rsidRPr="00EE49BA">
              <w:rPr>
                <w:b/>
              </w:rPr>
              <w:t>.28</w:t>
            </w:r>
            <w:r>
              <w:t xml:space="preserve">. </w:t>
            </w:r>
            <w:proofErr w:type="spellStart"/>
            <w:r>
              <w:rPr>
                <w:rFonts w:ascii="Verdana" w:hAnsi="Verdana" w:cs="Arial"/>
                <w:sz w:val="20"/>
                <w:szCs w:val="20"/>
              </w:rPr>
              <w:t>Önyüklenebilir</w:t>
            </w:r>
            <w:proofErr w:type="spellEnd"/>
            <w:r>
              <w:rPr>
                <w:rFonts w:ascii="Verdana" w:hAnsi="Verdana" w:cs="Arial"/>
                <w:sz w:val="20"/>
                <w:szCs w:val="20"/>
              </w:rPr>
              <w:t xml:space="preserve"> kurtarma ortamı imajı sağlanmalıdır.</w:t>
            </w:r>
          </w:p>
          <w:p w:rsidR="00701CD4" w:rsidRDefault="00701CD4" w:rsidP="00015674">
            <w:pPr>
              <w:spacing w:after="120"/>
              <w:jc w:val="both"/>
              <w:rPr>
                <w:rFonts w:ascii="Verdana" w:hAnsi="Verdana" w:cs="Arial"/>
                <w:sz w:val="20"/>
                <w:szCs w:val="20"/>
              </w:rPr>
            </w:pPr>
            <w:r>
              <w:rPr>
                <w:b/>
              </w:rPr>
              <w:t>3</w:t>
            </w:r>
            <w:r w:rsidRPr="00EE49BA">
              <w:rPr>
                <w:b/>
              </w:rPr>
              <w:t>.29.</w:t>
            </w:r>
            <w:r w:rsidRPr="00BE2EBA">
              <w:rPr>
                <w:rFonts w:ascii="Verdana" w:hAnsi="Verdana" w:cs="Arial"/>
                <w:sz w:val="20"/>
                <w:szCs w:val="20"/>
              </w:rPr>
              <w:t>Program güncellemelerini yöneticinin seçimine göre; normal, önceden yayın ve geciktirilmiş olmak üzere 3 farklı güncelleme sunucusundan alabilmelidir</w:t>
            </w:r>
          </w:p>
          <w:p w:rsidR="00701CD4" w:rsidRDefault="00701CD4" w:rsidP="00015674">
            <w:pPr>
              <w:spacing w:after="120"/>
              <w:jc w:val="both"/>
              <w:rPr>
                <w:rFonts w:ascii="Verdana" w:hAnsi="Verdana" w:cs="Arial"/>
                <w:sz w:val="20"/>
                <w:szCs w:val="20"/>
              </w:rPr>
            </w:pPr>
            <w:r>
              <w:rPr>
                <w:b/>
              </w:rPr>
              <w:t>3</w:t>
            </w:r>
            <w:r w:rsidRPr="00EE49BA">
              <w:rPr>
                <w:b/>
              </w:rPr>
              <w:t>.30.</w:t>
            </w:r>
            <w:r w:rsidRPr="00BE2EBA">
              <w:rPr>
                <w:rFonts w:ascii="Verdana" w:hAnsi="Verdana" w:cs="Arial"/>
                <w:sz w:val="20"/>
                <w:szCs w:val="20"/>
              </w:rPr>
              <w:t xml:space="preserve">Program, virüs imzalarıyla tanınmayan zararlıları tespit etmek, uygulamaların istenmeyen davranışları yapmalarını kontrol edebilmek ve kayıt defteri erişimini sınırlayabilmek için </w:t>
            </w:r>
            <w:proofErr w:type="spellStart"/>
            <w:r w:rsidRPr="00BE2EBA">
              <w:rPr>
                <w:rFonts w:ascii="Verdana" w:hAnsi="Verdana" w:cs="Arial"/>
                <w:sz w:val="20"/>
                <w:szCs w:val="20"/>
              </w:rPr>
              <w:t>Host</w:t>
            </w:r>
            <w:proofErr w:type="spellEnd"/>
            <w:r w:rsidRPr="00BE2EBA">
              <w:rPr>
                <w:rFonts w:ascii="Verdana" w:hAnsi="Verdana" w:cs="Arial"/>
                <w:sz w:val="20"/>
                <w:szCs w:val="20"/>
              </w:rPr>
              <w:t xml:space="preserve"> Saldırı Önleme Sistemi (HIPS) özelliğine sahip olmalıdır</w:t>
            </w:r>
          </w:p>
          <w:p w:rsidR="00701CD4" w:rsidRDefault="00701CD4" w:rsidP="00015674">
            <w:pPr>
              <w:spacing w:after="120"/>
              <w:jc w:val="both"/>
              <w:rPr>
                <w:rFonts w:ascii="Verdana" w:hAnsi="Verdana" w:cs="Arial"/>
                <w:sz w:val="20"/>
                <w:szCs w:val="20"/>
              </w:rPr>
            </w:pPr>
            <w:r>
              <w:rPr>
                <w:b/>
              </w:rPr>
              <w:t>3</w:t>
            </w:r>
            <w:r w:rsidRPr="00EE49BA">
              <w:rPr>
                <w:b/>
              </w:rPr>
              <w:t>.31.</w:t>
            </w:r>
            <w:r w:rsidRPr="00BE2EBA">
              <w:rPr>
                <w:rFonts w:ascii="Verdana" w:hAnsi="Verdana" w:cs="Arial"/>
                <w:sz w:val="20"/>
                <w:szCs w:val="20"/>
              </w:rPr>
              <w:t>Yetkisiz medya aygıtlarının sisteme takılmasını engelleyebilmeli, yöneticinin istediği aygıtlara aygıt seri numarasına bağlı olarak kullanıcılar seçilerek parametrik izinler verebilmelidir</w:t>
            </w:r>
          </w:p>
          <w:p w:rsidR="00701CD4" w:rsidRPr="000E4864" w:rsidRDefault="00701CD4" w:rsidP="00015674">
            <w:pPr>
              <w:spacing w:after="120"/>
              <w:jc w:val="both"/>
              <w:rPr>
                <w:rFonts w:ascii="Verdana" w:hAnsi="Verdana" w:cs="Arial"/>
                <w:sz w:val="20"/>
                <w:szCs w:val="20"/>
              </w:rPr>
            </w:pPr>
            <w:r>
              <w:rPr>
                <w:b/>
              </w:rPr>
              <w:t>3</w:t>
            </w:r>
            <w:r w:rsidRPr="00EE49BA">
              <w:rPr>
                <w:b/>
              </w:rPr>
              <w:t>.32.</w:t>
            </w:r>
            <w:r w:rsidRPr="00BE2EBA">
              <w:rPr>
                <w:rFonts w:ascii="Verdana" w:hAnsi="Verdana" w:cs="Arial"/>
                <w:sz w:val="20"/>
                <w:szCs w:val="20"/>
              </w:rPr>
              <w:t xml:space="preserve">Program aygıtları depolama aygıtları, yazıcılar ve klavyeler, bellek kartı okuyucu, </w:t>
            </w:r>
            <w:proofErr w:type="spellStart"/>
            <w:r w:rsidRPr="00BE2EBA">
              <w:rPr>
                <w:rFonts w:ascii="Verdana" w:hAnsi="Verdana" w:cs="Arial"/>
                <w:sz w:val="20"/>
                <w:szCs w:val="20"/>
              </w:rPr>
              <w:t>bluetooth</w:t>
            </w:r>
            <w:proofErr w:type="spellEnd"/>
            <w:r w:rsidRPr="00BE2EBA">
              <w:rPr>
                <w:rFonts w:ascii="Verdana" w:hAnsi="Verdana" w:cs="Arial"/>
                <w:sz w:val="20"/>
                <w:szCs w:val="20"/>
              </w:rPr>
              <w:t xml:space="preserve"> olarak ayırıp buna göre izinleri ve yetkileri ayarlayabilmelidir.</w:t>
            </w:r>
          </w:p>
          <w:p w:rsidR="00701CD4" w:rsidRDefault="00701CD4" w:rsidP="00015674">
            <w:pPr>
              <w:spacing w:after="120"/>
              <w:jc w:val="both"/>
              <w:rPr>
                <w:rFonts w:ascii="Verdana" w:hAnsi="Verdana" w:cs="Arial"/>
                <w:sz w:val="20"/>
                <w:szCs w:val="20"/>
              </w:rPr>
            </w:pPr>
            <w:r>
              <w:rPr>
                <w:b/>
              </w:rPr>
              <w:t>3</w:t>
            </w:r>
            <w:r w:rsidRPr="00EE49BA">
              <w:rPr>
                <w:b/>
              </w:rPr>
              <w:t>.33.</w:t>
            </w:r>
            <w:r w:rsidRPr="00BE2EBA">
              <w:rPr>
                <w:rFonts w:ascii="Verdana" w:hAnsi="Verdana" w:cs="Arial"/>
                <w:sz w:val="20"/>
                <w:szCs w:val="20"/>
              </w:rPr>
              <w:t xml:space="preserve">Program isteğe bağlı bulut tabanlı tarama teknolojisi </w:t>
            </w:r>
            <w:proofErr w:type="spellStart"/>
            <w:r w:rsidRPr="00BE2EBA">
              <w:rPr>
                <w:rFonts w:ascii="Verdana" w:hAnsi="Verdana" w:cs="Arial"/>
                <w:sz w:val="20"/>
                <w:szCs w:val="20"/>
              </w:rPr>
              <w:t>LiveGrid’i</w:t>
            </w:r>
            <w:proofErr w:type="spellEnd"/>
            <w:r w:rsidRPr="00BE2EBA">
              <w:rPr>
                <w:rFonts w:ascii="Verdana" w:hAnsi="Verdana" w:cs="Arial"/>
                <w:sz w:val="20"/>
                <w:szCs w:val="20"/>
              </w:rPr>
              <w:t xml:space="preserve"> desteklemeli ve bu sayede yeni virüslere karşı koruma hızını en üst seviye çekebilmelidir</w:t>
            </w:r>
          </w:p>
          <w:p w:rsidR="00701CD4" w:rsidRDefault="00701CD4" w:rsidP="00015674">
            <w:pPr>
              <w:spacing w:after="120"/>
              <w:jc w:val="both"/>
              <w:rPr>
                <w:rFonts w:ascii="Verdana" w:hAnsi="Verdana" w:cs="Arial"/>
                <w:sz w:val="20"/>
                <w:szCs w:val="20"/>
              </w:rPr>
            </w:pPr>
            <w:r>
              <w:rPr>
                <w:b/>
              </w:rPr>
              <w:t>3</w:t>
            </w:r>
            <w:r w:rsidRPr="00EE49BA">
              <w:rPr>
                <w:b/>
              </w:rPr>
              <w:t>.34.</w:t>
            </w:r>
            <w:r w:rsidRPr="00BE2EBA">
              <w:rPr>
                <w:rFonts w:ascii="Verdana" w:hAnsi="Verdana" w:cs="Arial"/>
                <w:sz w:val="20"/>
                <w:szCs w:val="20"/>
              </w:rPr>
              <w:t xml:space="preserve">Program satın alınan tek bir paket ile Windows, </w:t>
            </w:r>
            <w:proofErr w:type="spellStart"/>
            <w:r w:rsidRPr="00BE2EBA">
              <w:rPr>
                <w:rFonts w:ascii="Verdana" w:hAnsi="Verdana" w:cs="Arial"/>
                <w:sz w:val="20"/>
                <w:szCs w:val="20"/>
              </w:rPr>
              <w:t>MacOSX</w:t>
            </w:r>
            <w:proofErr w:type="spellEnd"/>
            <w:r w:rsidRPr="00BE2EBA">
              <w:rPr>
                <w:rFonts w:ascii="Verdana" w:hAnsi="Verdana" w:cs="Arial"/>
                <w:sz w:val="20"/>
                <w:szCs w:val="20"/>
              </w:rPr>
              <w:t xml:space="preserve"> ve Linux platformlarına koruma sağlayabilmeli ve bu platformlar için koruma yazılımları ayrı bir ücrete tâbi olmamalıdır</w:t>
            </w:r>
          </w:p>
          <w:p w:rsidR="00701CD4" w:rsidRPr="000E4864" w:rsidRDefault="00701CD4" w:rsidP="00015674">
            <w:pPr>
              <w:spacing w:after="120"/>
              <w:jc w:val="both"/>
              <w:rPr>
                <w:rFonts w:ascii="Verdana" w:hAnsi="Verdana" w:cs="Arial"/>
                <w:sz w:val="20"/>
                <w:szCs w:val="20"/>
              </w:rPr>
            </w:pPr>
            <w:r>
              <w:rPr>
                <w:b/>
              </w:rPr>
              <w:t>3</w:t>
            </w:r>
            <w:r w:rsidRPr="00EE49BA">
              <w:rPr>
                <w:b/>
              </w:rPr>
              <w:t>.35.</w:t>
            </w:r>
            <w:r w:rsidRPr="00BE2EBA">
              <w:rPr>
                <w:rFonts w:ascii="Verdana" w:hAnsi="Verdana" w:cs="Arial"/>
                <w:sz w:val="20"/>
                <w:szCs w:val="20"/>
              </w:rPr>
              <w:t>Ağ kaynaklarını daha verimli kullanabilmek için zamanlanmış güvenlik görevlerinin belirlenen bir zaman aralığında rastgele çal</w:t>
            </w:r>
            <w:r>
              <w:rPr>
                <w:rFonts w:ascii="Verdana" w:hAnsi="Verdana" w:cs="Arial"/>
                <w:sz w:val="20"/>
                <w:szCs w:val="20"/>
              </w:rPr>
              <w:t xml:space="preserve">ıştırabilmeyi desteklemelidir. </w:t>
            </w:r>
          </w:p>
          <w:p w:rsidR="00701CD4" w:rsidRDefault="00701CD4" w:rsidP="00015674">
            <w:pPr>
              <w:spacing w:after="120"/>
              <w:jc w:val="both"/>
              <w:rPr>
                <w:rFonts w:ascii="Verdana" w:hAnsi="Verdana" w:cs="Arial"/>
                <w:sz w:val="20"/>
                <w:szCs w:val="20"/>
              </w:rPr>
            </w:pPr>
            <w:r>
              <w:rPr>
                <w:b/>
              </w:rPr>
              <w:t>3</w:t>
            </w:r>
            <w:r w:rsidRPr="00EE49BA">
              <w:rPr>
                <w:b/>
              </w:rPr>
              <w:t>.36</w:t>
            </w:r>
            <w:r w:rsidRPr="00A9008A">
              <w:t xml:space="preserve">. </w:t>
            </w:r>
            <w:r w:rsidRPr="00BE2EBA">
              <w:rPr>
                <w:rFonts w:ascii="Verdana" w:hAnsi="Verdana" w:cs="Arial"/>
                <w:sz w:val="20"/>
                <w:szCs w:val="20"/>
              </w:rPr>
              <w:t>Program, güncellemelerin bilgisayar üzerinde yol açabileceği olası sorunları önleyebilmek için, bir sorun ya da uyumsuzluk anında eski tarihli imzalara dönebilmeyi desteklemelidir</w:t>
            </w:r>
          </w:p>
          <w:p w:rsidR="00701CD4" w:rsidRDefault="00701CD4" w:rsidP="00015674">
            <w:pPr>
              <w:spacing w:after="120"/>
              <w:jc w:val="both"/>
              <w:rPr>
                <w:rFonts w:ascii="Verdana" w:hAnsi="Verdana" w:cs="Arial"/>
                <w:sz w:val="20"/>
                <w:szCs w:val="20"/>
              </w:rPr>
            </w:pPr>
            <w:r>
              <w:rPr>
                <w:b/>
              </w:rPr>
              <w:t>3.37</w:t>
            </w:r>
            <w:r w:rsidRPr="00A9008A">
              <w:t>.</w:t>
            </w:r>
            <w:r w:rsidRPr="00BE2EBA">
              <w:rPr>
                <w:rFonts w:ascii="Verdana" w:hAnsi="Verdana" w:cs="Arial"/>
                <w:sz w:val="20"/>
                <w:szCs w:val="20"/>
              </w:rPr>
              <w:t xml:space="preserve">Ağ erişim güvenliği için Microsoft NAP (Network Access </w:t>
            </w:r>
            <w:proofErr w:type="spellStart"/>
            <w:r w:rsidRPr="00BE2EBA">
              <w:rPr>
                <w:rFonts w:ascii="Verdana" w:hAnsi="Verdana" w:cs="Arial"/>
                <w:sz w:val="20"/>
                <w:szCs w:val="20"/>
              </w:rPr>
              <w:t>Protection</w:t>
            </w:r>
            <w:proofErr w:type="spellEnd"/>
            <w:r w:rsidRPr="00BE2EBA">
              <w:rPr>
                <w:rFonts w:ascii="Verdana" w:hAnsi="Verdana" w:cs="Arial"/>
                <w:sz w:val="20"/>
                <w:szCs w:val="20"/>
              </w:rPr>
              <w:t xml:space="preserve">) ile tam </w:t>
            </w:r>
            <w:proofErr w:type="gramStart"/>
            <w:r w:rsidRPr="00BE2EBA">
              <w:rPr>
                <w:rFonts w:ascii="Verdana" w:hAnsi="Verdana" w:cs="Arial"/>
                <w:sz w:val="20"/>
                <w:szCs w:val="20"/>
              </w:rPr>
              <w:t>entegre olarak</w:t>
            </w:r>
            <w:proofErr w:type="gramEnd"/>
            <w:r w:rsidRPr="00BE2EBA">
              <w:rPr>
                <w:rFonts w:ascii="Verdana" w:hAnsi="Verdana" w:cs="Arial"/>
                <w:sz w:val="20"/>
                <w:szCs w:val="20"/>
              </w:rPr>
              <w:t xml:space="preserve"> çalışabilmelidir</w:t>
            </w:r>
          </w:p>
          <w:p w:rsidR="00701CD4" w:rsidRDefault="00701CD4" w:rsidP="00015674">
            <w:pPr>
              <w:spacing w:after="120"/>
              <w:jc w:val="both"/>
              <w:rPr>
                <w:rFonts w:ascii="Verdana" w:hAnsi="Verdana" w:cs="Arial"/>
                <w:sz w:val="20"/>
                <w:szCs w:val="20"/>
              </w:rPr>
            </w:pPr>
            <w:r>
              <w:rPr>
                <w:b/>
              </w:rPr>
              <w:t>3.38</w:t>
            </w:r>
            <w:r w:rsidRPr="00A9008A">
              <w:t>.</w:t>
            </w:r>
            <w:r w:rsidRPr="00BE2EBA">
              <w:rPr>
                <w:rFonts w:ascii="Verdana" w:hAnsi="Verdana" w:cs="Arial"/>
                <w:sz w:val="20"/>
                <w:szCs w:val="20"/>
              </w:rPr>
              <w:t xml:space="preserve">Program, zararlı yazılımları tespit edebilmek için geleneksel imzaların yanı sıra akıllı </w:t>
            </w:r>
            <w:proofErr w:type="gramStart"/>
            <w:r w:rsidRPr="00BE2EBA">
              <w:rPr>
                <w:rFonts w:ascii="Verdana" w:hAnsi="Verdana" w:cs="Arial"/>
                <w:sz w:val="20"/>
                <w:szCs w:val="20"/>
              </w:rPr>
              <w:t>jenerik</w:t>
            </w:r>
            <w:proofErr w:type="gramEnd"/>
            <w:r w:rsidRPr="00BE2EBA">
              <w:rPr>
                <w:rFonts w:ascii="Verdana" w:hAnsi="Verdana" w:cs="Arial"/>
                <w:sz w:val="20"/>
                <w:szCs w:val="20"/>
              </w:rPr>
              <w:t xml:space="preserve"> imzalar, pasif sezgisel tarama ve gelişmiş sezgisel tarama yöntemlerinin tümünü kullanan tek bir tarama motoruna sahip olmalı ve bu sayede bilinen tehditleri tespit ederken bilinmeyen tehditleri de hatalı alarm üretmeden tespit edebilmelidir</w:t>
            </w:r>
          </w:p>
          <w:p w:rsidR="00701CD4" w:rsidRDefault="00701CD4" w:rsidP="00015674">
            <w:pPr>
              <w:rPr>
                <w:rFonts w:ascii="Verdana" w:hAnsi="Verdana" w:cs="Arial"/>
                <w:sz w:val="20"/>
                <w:szCs w:val="20"/>
              </w:rPr>
            </w:pPr>
            <w:r>
              <w:rPr>
                <w:b/>
              </w:rPr>
              <w:t xml:space="preserve">3.39. </w:t>
            </w:r>
            <w:r w:rsidRPr="00E64DD6">
              <w:rPr>
                <w:rFonts w:ascii="Verdana" w:hAnsi="Verdana" w:cs="Arial"/>
                <w:sz w:val="20"/>
                <w:szCs w:val="20"/>
              </w:rPr>
              <w:t>Program, mevcut donanımlar üzerinde herhangi ek bir yatırım gereksinimi gerektirmeden uyumlu çalışabilmeli, minimum sistem kaynağı kullanımıyla maksimum sistem korumasını sağlayabilmelidir.</w:t>
            </w:r>
          </w:p>
          <w:p w:rsidR="00701CD4" w:rsidRDefault="00701CD4" w:rsidP="00015674">
            <w:pPr>
              <w:spacing w:after="120"/>
              <w:jc w:val="both"/>
              <w:rPr>
                <w:rFonts w:ascii="Verdana" w:hAnsi="Verdana" w:cs="Arial"/>
                <w:sz w:val="20"/>
                <w:szCs w:val="20"/>
              </w:rPr>
            </w:pPr>
            <w:r>
              <w:rPr>
                <w:b/>
              </w:rPr>
              <w:t xml:space="preserve">3.40. </w:t>
            </w:r>
            <w:r w:rsidRPr="00E64DD6">
              <w:rPr>
                <w:rFonts w:ascii="Verdana" w:hAnsi="Verdana" w:cs="Arial"/>
                <w:sz w:val="20"/>
                <w:szCs w:val="20"/>
              </w:rPr>
              <w:t>Programın isteğe-bağlı virüs tarama özelliği, istenildiği zaman düşük öncelikli olarak arka planda çalıştırılabilmeli böylece kullanıcı sistemde çalışırken de performans düşmeden tarama işlemi yapılabilmelidir</w:t>
            </w:r>
          </w:p>
          <w:p w:rsidR="00701CD4" w:rsidRDefault="00701CD4" w:rsidP="00015674">
            <w:pPr>
              <w:spacing w:after="120"/>
              <w:jc w:val="both"/>
              <w:rPr>
                <w:rFonts w:ascii="Verdana" w:hAnsi="Verdana" w:cs="Arial"/>
                <w:sz w:val="20"/>
                <w:szCs w:val="20"/>
              </w:rPr>
            </w:pPr>
            <w:r>
              <w:rPr>
                <w:b/>
              </w:rPr>
              <w:lastRenderedPageBreak/>
              <w:t xml:space="preserve">3.41. </w:t>
            </w:r>
            <w:r>
              <w:rPr>
                <w:rFonts w:ascii="Verdana" w:hAnsi="Verdana" w:cs="Arial"/>
                <w:sz w:val="20"/>
                <w:szCs w:val="20"/>
              </w:rPr>
              <w:t>Programın hem Türkçe hem de İngilizce sürümü bulunmalı ve aynı lisansla her iki dil sürümü de kullanılabilmelidir.</w:t>
            </w:r>
          </w:p>
          <w:p w:rsidR="00701CD4" w:rsidRDefault="00701CD4" w:rsidP="00015674">
            <w:pPr>
              <w:spacing w:after="120"/>
              <w:jc w:val="both"/>
              <w:rPr>
                <w:rFonts w:ascii="Verdana" w:hAnsi="Verdana" w:cs="Arial"/>
                <w:sz w:val="20"/>
                <w:szCs w:val="20"/>
              </w:rPr>
            </w:pPr>
            <w:r>
              <w:rPr>
                <w:b/>
              </w:rPr>
              <w:t xml:space="preserve">3.42. </w:t>
            </w:r>
            <w:r>
              <w:rPr>
                <w:rFonts w:ascii="Verdana" w:hAnsi="Verdana" w:cs="Arial"/>
                <w:sz w:val="20"/>
                <w:szCs w:val="20"/>
              </w:rPr>
              <w:t xml:space="preserve">HTTP,HTTPS ve POP3,POP3S iletişim kuralları kullanan uygulamalarla </w:t>
            </w:r>
            <w:proofErr w:type="gramStart"/>
            <w:r>
              <w:rPr>
                <w:rFonts w:ascii="Verdana" w:hAnsi="Verdana" w:cs="Arial"/>
                <w:sz w:val="20"/>
                <w:szCs w:val="20"/>
              </w:rPr>
              <w:t>entegre olarak</w:t>
            </w:r>
            <w:proofErr w:type="gramEnd"/>
            <w:r>
              <w:rPr>
                <w:rFonts w:ascii="Verdana" w:hAnsi="Verdana" w:cs="Arial"/>
                <w:sz w:val="20"/>
                <w:szCs w:val="20"/>
              </w:rPr>
              <w:t xml:space="preserve"> bu iletişim kurallarını otomatik olarak tarayabilme özelliğine sahip olmalıdır.</w:t>
            </w:r>
          </w:p>
          <w:p w:rsidR="00701CD4" w:rsidRDefault="00701CD4" w:rsidP="00015674">
            <w:pPr>
              <w:spacing w:after="120"/>
              <w:jc w:val="both"/>
              <w:rPr>
                <w:rFonts w:ascii="Verdana" w:hAnsi="Verdana" w:cs="Arial"/>
                <w:sz w:val="20"/>
                <w:szCs w:val="20"/>
              </w:rPr>
            </w:pPr>
            <w:r>
              <w:rPr>
                <w:b/>
              </w:rPr>
              <w:t xml:space="preserve">3.43. </w:t>
            </w:r>
            <w:r>
              <w:rPr>
                <w:rFonts w:ascii="Verdana" w:hAnsi="Verdana" w:cs="Arial"/>
                <w:sz w:val="20"/>
                <w:szCs w:val="20"/>
              </w:rPr>
              <w:t xml:space="preserve">Gelen ve giden tüm postaların taranması yaygın e-posta istemcileri Microsoft Outlook, Outlook Express, </w:t>
            </w:r>
            <w:proofErr w:type="spellStart"/>
            <w:r>
              <w:rPr>
                <w:rFonts w:ascii="Verdana" w:hAnsi="Verdana" w:cs="Arial"/>
                <w:sz w:val="20"/>
                <w:szCs w:val="20"/>
              </w:rPr>
              <w:t>Mozilla</w:t>
            </w:r>
            <w:proofErr w:type="spellEnd"/>
            <w:r>
              <w:rPr>
                <w:rFonts w:ascii="Verdana" w:hAnsi="Verdana" w:cs="Arial"/>
                <w:sz w:val="20"/>
                <w:szCs w:val="20"/>
              </w:rPr>
              <w:t xml:space="preserve"> </w:t>
            </w:r>
            <w:proofErr w:type="spellStart"/>
            <w:r>
              <w:rPr>
                <w:rFonts w:ascii="Verdana" w:hAnsi="Verdana" w:cs="Arial"/>
                <w:sz w:val="20"/>
                <w:szCs w:val="20"/>
              </w:rPr>
              <w:t>Thunderbird</w:t>
            </w:r>
            <w:proofErr w:type="spellEnd"/>
            <w:r>
              <w:rPr>
                <w:rFonts w:ascii="Verdana" w:hAnsi="Verdana" w:cs="Arial"/>
                <w:sz w:val="20"/>
                <w:szCs w:val="20"/>
              </w:rPr>
              <w:t xml:space="preserve"> ve Windows Mail ile tam </w:t>
            </w:r>
            <w:proofErr w:type="gramStart"/>
            <w:r>
              <w:rPr>
                <w:rFonts w:ascii="Verdana" w:hAnsi="Verdana" w:cs="Arial"/>
                <w:sz w:val="20"/>
                <w:szCs w:val="20"/>
              </w:rPr>
              <w:t>entegre olarak</w:t>
            </w:r>
            <w:proofErr w:type="gramEnd"/>
            <w:r>
              <w:rPr>
                <w:rFonts w:ascii="Verdana" w:hAnsi="Verdana" w:cs="Arial"/>
                <w:sz w:val="20"/>
                <w:szCs w:val="20"/>
              </w:rPr>
              <w:t xml:space="preserve"> çalışabilmelidir</w:t>
            </w:r>
          </w:p>
          <w:p w:rsidR="00701CD4" w:rsidRPr="00455EF1" w:rsidRDefault="00701CD4" w:rsidP="00015674">
            <w:pPr>
              <w:spacing w:after="120"/>
              <w:jc w:val="both"/>
              <w:rPr>
                <w:rFonts w:ascii="Verdana" w:hAnsi="Verdana" w:cs="Arial"/>
                <w:sz w:val="20"/>
                <w:szCs w:val="20"/>
              </w:rPr>
            </w:pPr>
            <w:r>
              <w:rPr>
                <w:b/>
              </w:rPr>
              <w:t xml:space="preserve">3.44. </w:t>
            </w:r>
            <w:r w:rsidRPr="00455EF1">
              <w:rPr>
                <w:rFonts w:ascii="Verdana" w:hAnsi="Verdana" w:cs="Arial"/>
                <w:sz w:val="20"/>
                <w:szCs w:val="20"/>
              </w:rPr>
              <w:t>İstenildiğinde kaldırılabilir medya sürücülerine (USB disk v.b.) erişim engellenebilmeli ve ayrıca istenen cihazlara ayrıcalık tanınabilmelidir.</w:t>
            </w:r>
          </w:p>
          <w:p w:rsidR="00701CD4" w:rsidRPr="00CF25BA" w:rsidRDefault="00701CD4" w:rsidP="00015674">
            <w:pPr>
              <w:spacing w:after="120"/>
              <w:jc w:val="both"/>
              <w:rPr>
                <w:rFonts w:ascii="Verdana" w:hAnsi="Verdana" w:cs="Arial"/>
                <w:sz w:val="20"/>
                <w:szCs w:val="20"/>
              </w:rPr>
            </w:pPr>
            <w:r>
              <w:rPr>
                <w:b/>
              </w:rPr>
              <w:t xml:space="preserve">3.45. </w:t>
            </w:r>
            <w:r w:rsidRPr="00CF25BA">
              <w:rPr>
                <w:rFonts w:ascii="Verdana" w:hAnsi="Verdana" w:cs="Arial"/>
                <w:sz w:val="20"/>
                <w:szCs w:val="20"/>
              </w:rPr>
              <w:t xml:space="preserve">Kullanıcı bilgisayarlar üzerinde gerçek zamanlı tarama yapan bir </w:t>
            </w:r>
            <w:proofErr w:type="gramStart"/>
            <w:r w:rsidRPr="00CF25BA">
              <w:rPr>
                <w:rFonts w:ascii="Verdana" w:hAnsi="Verdana" w:cs="Arial"/>
                <w:sz w:val="20"/>
                <w:szCs w:val="20"/>
              </w:rPr>
              <w:t>modül</w:t>
            </w:r>
            <w:proofErr w:type="gramEnd"/>
            <w:r w:rsidRPr="00CF25BA">
              <w:rPr>
                <w:rFonts w:ascii="Verdana" w:hAnsi="Verdana" w:cs="Arial"/>
                <w:sz w:val="20"/>
                <w:szCs w:val="20"/>
              </w:rPr>
              <w:t xml:space="preserve"> sürekli çalışmalı ve işletim sistemi çekirdeğine yapılan tüm erişimleri kontrol edebilmelidir. Hard disk, </w:t>
            </w:r>
            <w:proofErr w:type="spellStart"/>
            <w:r w:rsidRPr="00CF25BA">
              <w:rPr>
                <w:rFonts w:ascii="Verdana" w:hAnsi="Verdana" w:cs="Arial"/>
                <w:sz w:val="20"/>
                <w:szCs w:val="20"/>
              </w:rPr>
              <w:t>Floppy</w:t>
            </w:r>
            <w:proofErr w:type="spellEnd"/>
            <w:r w:rsidRPr="00CF25BA">
              <w:rPr>
                <w:rFonts w:ascii="Verdana" w:hAnsi="Verdana" w:cs="Arial"/>
                <w:sz w:val="20"/>
                <w:szCs w:val="20"/>
              </w:rPr>
              <w:t xml:space="preserve"> disk, </w:t>
            </w:r>
            <w:proofErr w:type="spellStart"/>
            <w:r w:rsidRPr="00CF25BA">
              <w:rPr>
                <w:rFonts w:ascii="Verdana" w:hAnsi="Verdana" w:cs="Arial"/>
                <w:sz w:val="20"/>
                <w:szCs w:val="20"/>
              </w:rPr>
              <w:t>Flash</w:t>
            </w:r>
            <w:proofErr w:type="spellEnd"/>
            <w:r w:rsidRPr="00CF25BA">
              <w:rPr>
                <w:rFonts w:ascii="Verdana" w:hAnsi="Verdana" w:cs="Arial"/>
                <w:sz w:val="20"/>
                <w:szCs w:val="20"/>
              </w:rPr>
              <w:t xml:space="preserve"> disk ve diğer tüm yerel diskler üzerindeki bir dosya üzerinde yapılan her işlemi(açma, değiştirme, yazma, okuma) takip etmelidir. </w:t>
            </w:r>
          </w:p>
          <w:p w:rsidR="00701CD4" w:rsidRPr="002F095B" w:rsidRDefault="00701CD4" w:rsidP="00015674">
            <w:pPr>
              <w:spacing w:after="120"/>
              <w:jc w:val="both"/>
              <w:rPr>
                <w:rFonts w:ascii="Verdana" w:hAnsi="Verdana" w:cs="Arial"/>
                <w:sz w:val="20"/>
                <w:szCs w:val="20"/>
              </w:rPr>
            </w:pPr>
            <w:r>
              <w:rPr>
                <w:b/>
              </w:rPr>
              <w:t xml:space="preserve">3.46. </w:t>
            </w:r>
            <w:proofErr w:type="spellStart"/>
            <w:r w:rsidRPr="00CF25BA">
              <w:rPr>
                <w:rFonts w:ascii="Verdana" w:hAnsi="Verdana" w:cs="Arial"/>
                <w:sz w:val="20"/>
                <w:szCs w:val="20"/>
              </w:rPr>
              <w:t>Antivirüs</w:t>
            </w:r>
            <w:proofErr w:type="spellEnd"/>
            <w:r w:rsidRPr="00CF25BA">
              <w:rPr>
                <w:rFonts w:ascii="Verdana" w:hAnsi="Verdana" w:cs="Arial"/>
                <w:sz w:val="20"/>
                <w:szCs w:val="20"/>
              </w:rPr>
              <w:t xml:space="preserve"> programı kendi dosyalarını durdurmak ve değiştirmek isteyen zararlı yazılımlara karşı sürekli güncellenebilir bir savunma mekanizmasına sahip olmalıdır</w:t>
            </w:r>
            <w:r>
              <w:rPr>
                <w:rFonts w:ascii="Verdana" w:hAnsi="Verdana" w:cs="Arial"/>
                <w:sz w:val="20"/>
                <w:szCs w:val="20"/>
              </w:rPr>
              <w:t>.</w:t>
            </w:r>
          </w:p>
          <w:p w:rsidR="00701CD4" w:rsidRDefault="00701CD4" w:rsidP="00015674">
            <w:pPr>
              <w:spacing w:after="120"/>
              <w:jc w:val="both"/>
              <w:rPr>
                <w:rFonts w:ascii="Verdana" w:hAnsi="Verdana" w:cs="Arial"/>
                <w:sz w:val="20"/>
                <w:szCs w:val="20"/>
              </w:rPr>
            </w:pPr>
            <w:r>
              <w:rPr>
                <w:b/>
              </w:rPr>
              <w:t xml:space="preserve">3.47. </w:t>
            </w:r>
            <w:r w:rsidRPr="00CF25BA">
              <w:rPr>
                <w:rFonts w:ascii="Verdana" w:hAnsi="Verdana" w:cs="Arial"/>
                <w:sz w:val="20"/>
                <w:szCs w:val="20"/>
              </w:rPr>
              <w:t xml:space="preserve">Gerçek zamanlı taramada ön tanımlı olarak tüm dosya tipleri taramaya </w:t>
            </w:r>
            <w:proofErr w:type="gramStart"/>
            <w:r w:rsidRPr="00CF25BA">
              <w:rPr>
                <w:rFonts w:ascii="Verdana" w:hAnsi="Verdana" w:cs="Arial"/>
                <w:sz w:val="20"/>
                <w:szCs w:val="20"/>
              </w:rPr>
              <w:t>dahil</w:t>
            </w:r>
            <w:proofErr w:type="gramEnd"/>
            <w:r w:rsidRPr="00CF25BA">
              <w:rPr>
                <w:rFonts w:ascii="Verdana" w:hAnsi="Verdana" w:cs="Arial"/>
                <w:sz w:val="20"/>
                <w:szCs w:val="20"/>
              </w:rPr>
              <w:t xml:space="preserve"> edilmeli (Tüm sistem dosyaları, tüm sıkıştırılmış dosya formatları, tüm imaj dosya formatları, v.b.) istenirse bazı dosya tiplerinin, dosyaların ve klasörlerinin tarama dışı bırakılması sağlanabilmelidir</w:t>
            </w:r>
            <w:r>
              <w:rPr>
                <w:rFonts w:ascii="Verdana" w:hAnsi="Verdana" w:cs="Arial"/>
                <w:sz w:val="20"/>
                <w:szCs w:val="20"/>
              </w:rPr>
              <w:t>.</w:t>
            </w:r>
          </w:p>
          <w:p w:rsidR="00701CD4" w:rsidRDefault="00701CD4" w:rsidP="00015674">
            <w:pPr>
              <w:spacing w:after="120"/>
              <w:jc w:val="both"/>
              <w:rPr>
                <w:rFonts w:ascii="Verdana" w:hAnsi="Verdana" w:cs="Arial"/>
                <w:sz w:val="20"/>
                <w:szCs w:val="20"/>
              </w:rPr>
            </w:pPr>
            <w:r>
              <w:rPr>
                <w:b/>
              </w:rPr>
              <w:t xml:space="preserve">3.48. </w:t>
            </w:r>
            <w:r w:rsidRPr="00CF25BA">
              <w:rPr>
                <w:rFonts w:ascii="Verdana" w:hAnsi="Verdana" w:cs="Arial"/>
                <w:sz w:val="20"/>
                <w:szCs w:val="20"/>
              </w:rPr>
              <w:t>Tarama için dosya büyüklüğü, dosya tarama zamanaşımı limitleri istenildiği gibi belirlenebilmelidir</w:t>
            </w:r>
          </w:p>
          <w:p w:rsidR="00701CD4" w:rsidRDefault="00701CD4" w:rsidP="00015674">
            <w:pPr>
              <w:spacing w:after="120"/>
              <w:jc w:val="both"/>
              <w:rPr>
                <w:rFonts w:ascii="Verdana" w:hAnsi="Verdana" w:cs="Arial"/>
                <w:sz w:val="20"/>
                <w:szCs w:val="20"/>
              </w:rPr>
            </w:pPr>
            <w:r>
              <w:rPr>
                <w:b/>
              </w:rPr>
              <w:t xml:space="preserve">3.49. </w:t>
            </w:r>
            <w:r w:rsidRPr="00CF25BA">
              <w:rPr>
                <w:rFonts w:ascii="Verdana" w:hAnsi="Verdana" w:cs="Arial"/>
                <w:sz w:val="20"/>
                <w:szCs w:val="20"/>
              </w:rPr>
              <w:t>Arşiv dosyalarını taramada, sık</w:t>
            </w:r>
            <w:r>
              <w:rPr>
                <w:rFonts w:ascii="Verdana" w:hAnsi="Verdana" w:cs="Arial"/>
                <w:sz w:val="20"/>
                <w:szCs w:val="20"/>
              </w:rPr>
              <w:t>ı</w:t>
            </w:r>
            <w:r w:rsidRPr="00CF25BA">
              <w:rPr>
                <w:rFonts w:ascii="Verdana" w:hAnsi="Verdana" w:cs="Arial"/>
                <w:sz w:val="20"/>
                <w:szCs w:val="20"/>
              </w:rPr>
              <w:t>ştırma katı ve dosya boyutu belirlenebilmelidir.</w:t>
            </w:r>
          </w:p>
          <w:p w:rsidR="00701CD4" w:rsidRPr="00CF25BA" w:rsidRDefault="00701CD4" w:rsidP="00015674">
            <w:pPr>
              <w:spacing w:after="120"/>
              <w:jc w:val="both"/>
              <w:rPr>
                <w:rFonts w:ascii="Verdana" w:hAnsi="Verdana" w:cs="Arial"/>
                <w:sz w:val="20"/>
                <w:szCs w:val="20"/>
              </w:rPr>
            </w:pPr>
            <w:r>
              <w:rPr>
                <w:b/>
              </w:rPr>
              <w:t xml:space="preserve">3.50. </w:t>
            </w:r>
            <w:r w:rsidRPr="00CF25BA">
              <w:rPr>
                <w:rFonts w:ascii="Verdana" w:hAnsi="Verdana" w:cs="Arial"/>
                <w:sz w:val="20"/>
                <w:szCs w:val="20"/>
              </w:rPr>
              <w:t>Tarama ve temizlemede kolaylık sağlamak için 3 konumdan oluşan bir temizleme sistemi olmalı.</w:t>
            </w:r>
          </w:p>
          <w:p w:rsidR="00701CD4" w:rsidRDefault="00701CD4" w:rsidP="00015674">
            <w:pPr>
              <w:spacing w:after="120"/>
              <w:jc w:val="both"/>
              <w:rPr>
                <w:rFonts w:ascii="Verdana" w:hAnsi="Verdana" w:cs="Arial"/>
                <w:sz w:val="20"/>
                <w:szCs w:val="20"/>
              </w:rPr>
            </w:pPr>
            <w:r>
              <w:rPr>
                <w:b/>
              </w:rPr>
              <w:t xml:space="preserve">3.51. </w:t>
            </w:r>
            <w:r w:rsidRPr="00CF25BA">
              <w:rPr>
                <w:rFonts w:ascii="Verdana" w:hAnsi="Verdana" w:cs="Arial"/>
                <w:sz w:val="20"/>
                <w:szCs w:val="20"/>
              </w:rPr>
              <w:t>Bilgisayara gelen giden SSL trafiğini tarayabilmelidir.</w:t>
            </w:r>
          </w:p>
          <w:p w:rsidR="00701CD4" w:rsidRPr="00CF25BA" w:rsidRDefault="00701CD4" w:rsidP="00015674">
            <w:pPr>
              <w:spacing w:after="120"/>
              <w:jc w:val="both"/>
              <w:rPr>
                <w:rFonts w:ascii="Verdana" w:hAnsi="Verdana" w:cs="Arial"/>
                <w:sz w:val="20"/>
                <w:szCs w:val="20"/>
              </w:rPr>
            </w:pPr>
            <w:r>
              <w:rPr>
                <w:b/>
              </w:rPr>
              <w:t xml:space="preserve">3.52. </w:t>
            </w:r>
            <w:r w:rsidRPr="00CF25BA">
              <w:rPr>
                <w:rFonts w:ascii="Verdana" w:hAnsi="Verdana" w:cs="Arial"/>
                <w:sz w:val="20"/>
                <w:szCs w:val="20"/>
              </w:rPr>
              <w:t>Daha önce başka bir virüs programı olmayan temiz sistemlerde yüklendikten sonra bilgisayarın yeniden açılıp kapanması gerekmemelidir.</w:t>
            </w:r>
          </w:p>
          <w:p w:rsidR="00701CD4" w:rsidRDefault="00701CD4" w:rsidP="00015674">
            <w:pPr>
              <w:spacing w:after="120"/>
              <w:jc w:val="both"/>
              <w:rPr>
                <w:rFonts w:ascii="Verdana" w:hAnsi="Verdana" w:cs="Arial"/>
                <w:sz w:val="20"/>
                <w:szCs w:val="20"/>
              </w:rPr>
            </w:pPr>
            <w:r>
              <w:rPr>
                <w:b/>
              </w:rPr>
              <w:t xml:space="preserve">3.53. </w:t>
            </w:r>
            <w:r w:rsidRPr="00CF25BA">
              <w:rPr>
                <w:rFonts w:ascii="Verdana" w:hAnsi="Verdana" w:cs="Arial"/>
                <w:sz w:val="20"/>
                <w:szCs w:val="20"/>
              </w:rPr>
              <w:t xml:space="preserve">Güncellemeden sonra bilgisayarın kapatılıp açılma ihtiyacı olmamalıdır. </w:t>
            </w:r>
          </w:p>
          <w:p w:rsidR="00701CD4" w:rsidRDefault="00701CD4" w:rsidP="00015674">
            <w:pPr>
              <w:spacing w:after="120"/>
              <w:jc w:val="both"/>
              <w:rPr>
                <w:rFonts w:ascii="Verdana" w:hAnsi="Verdana" w:cs="Arial"/>
                <w:sz w:val="20"/>
                <w:szCs w:val="20"/>
              </w:rPr>
            </w:pPr>
            <w:r>
              <w:rPr>
                <w:b/>
              </w:rPr>
              <w:t xml:space="preserve">3.54. </w:t>
            </w:r>
            <w:r>
              <w:rPr>
                <w:rFonts w:ascii="Verdana" w:hAnsi="Verdana" w:cs="Arial"/>
                <w:sz w:val="20"/>
                <w:szCs w:val="20"/>
              </w:rPr>
              <w:t xml:space="preserve">Kullanılacak yazılımın Virüs, </w:t>
            </w:r>
            <w:proofErr w:type="spellStart"/>
            <w:r>
              <w:rPr>
                <w:rFonts w:ascii="Verdana" w:hAnsi="Verdana" w:cs="Arial"/>
                <w:sz w:val="20"/>
                <w:szCs w:val="20"/>
              </w:rPr>
              <w:t>Trojan</w:t>
            </w:r>
            <w:proofErr w:type="spellEnd"/>
            <w:r>
              <w:rPr>
                <w:rFonts w:ascii="Verdana" w:hAnsi="Verdana" w:cs="Arial"/>
                <w:sz w:val="20"/>
                <w:szCs w:val="20"/>
              </w:rPr>
              <w:t xml:space="preserve"> ve </w:t>
            </w:r>
            <w:proofErr w:type="spellStart"/>
            <w:r>
              <w:rPr>
                <w:rFonts w:ascii="Verdana" w:hAnsi="Verdana" w:cs="Arial"/>
                <w:sz w:val="20"/>
                <w:szCs w:val="20"/>
              </w:rPr>
              <w:t>Spyware</w:t>
            </w:r>
            <w:proofErr w:type="spellEnd"/>
            <w:r>
              <w:rPr>
                <w:rFonts w:ascii="Verdana" w:hAnsi="Verdana" w:cs="Arial"/>
                <w:sz w:val="20"/>
                <w:szCs w:val="20"/>
              </w:rPr>
              <w:t xml:space="preserve"> konusunda </w:t>
            </w:r>
            <w:proofErr w:type="spellStart"/>
            <w:r>
              <w:rPr>
                <w:rFonts w:ascii="Verdana" w:hAnsi="Verdana" w:cs="Arial"/>
                <w:sz w:val="20"/>
                <w:szCs w:val="20"/>
              </w:rPr>
              <w:t>Checkmark</w:t>
            </w:r>
            <w:proofErr w:type="spellEnd"/>
            <w:r>
              <w:rPr>
                <w:rFonts w:ascii="Verdana" w:hAnsi="Verdana" w:cs="Arial"/>
                <w:sz w:val="20"/>
                <w:szCs w:val="20"/>
              </w:rPr>
              <w:t xml:space="preserve"> </w:t>
            </w:r>
            <w:proofErr w:type="spellStart"/>
            <w:r>
              <w:rPr>
                <w:rFonts w:ascii="Verdana" w:hAnsi="Verdana" w:cs="Arial"/>
                <w:sz w:val="20"/>
                <w:szCs w:val="20"/>
              </w:rPr>
              <w:t>Level</w:t>
            </w:r>
            <w:proofErr w:type="spellEnd"/>
            <w:r>
              <w:rPr>
                <w:rFonts w:ascii="Verdana" w:hAnsi="Verdana" w:cs="Arial"/>
                <w:sz w:val="20"/>
                <w:szCs w:val="20"/>
              </w:rPr>
              <w:t xml:space="preserve"> 1(Tespit) ve </w:t>
            </w:r>
            <w:proofErr w:type="spellStart"/>
            <w:r>
              <w:rPr>
                <w:rFonts w:ascii="Verdana" w:hAnsi="Verdana" w:cs="Arial"/>
                <w:sz w:val="20"/>
                <w:szCs w:val="20"/>
              </w:rPr>
              <w:t>Level</w:t>
            </w:r>
            <w:proofErr w:type="spellEnd"/>
            <w:r>
              <w:rPr>
                <w:rFonts w:ascii="Verdana" w:hAnsi="Verdana" w:cs="Arial"/>
                <w:sz w:val="20"/>
                <w:szCs w:val="20"/>
              </w:rPr>
              <w:t xml:space="preserve"> 2(Temizleme) sertifikası bulunmalıdır.</w:t>
            </w:r>
          </w:p>
          <w:p w:rsidR="00701CD4" w:rsidRPr="00384CEE" w:rsidRDefault="00701CD4" w:rsidP="00015674">
            <w:pPr>
              <w:spacing w:after="120"/>
              <w:jc w:val="both"/>
              <w:rPr>
                <w:rFonts w:ascii="Verdana" w:hAnsi="Verdana" w:cs="Arial"/>
                <w:sz w:val="20"/>
                <w:szCs w:val="20"/>
              </w:rPr>
            </w:pPr>
            <w:r>
              <w:rPr>
                <w:b/>
              </w:rPr>
              <w:t>3.55.</w:t>
            </w:r>
            <w:r>
              <w:rPr>
                <w:rFonts w:ascii="Verdana" w:hAnsi="Verdana" w:cs="Arial"/>
                <w:sz w:val="20"/>
                <w:szCs w:val="20"/>
              </w:rPr>
              <w:t xml:space="preserve">Kullanıcı tarafında </w:t>
            </w:r>
            <w:proofErr w:type="spellStart"/>
            <w:r>
              <w:rPr>
                <w:rFonts w:ascii="Verdana" w:hAnsi="Verdana" w:cs="Arial"/>
                <w:sz w:val="20"/>
                <w:szCs w:val="20"/>
              </w:rPr>
              <w:t>Antivirüs</w:t>
            </w:r>
            <w:proofErr w:type="spellEnd"/>
            <w:r>
              <w:rPr>
                <w:rFonts w:ascii="Verdana" w:hAnsi="Verdana" w:cs="Arial"/>
                <w:sz w:val="20"/>
                <w:szCs w:val="20"/>
              </w:rPr>
              <w:t xml:space="preserve"> istenildiğinde “Sessiz Kip”te çalışabilmeli, </w:t>
            </w:r>
            <w:proofErr w:type="spellStart"/>
            <w:r>
              <w:rPr>
                <w:rFonts w:ascii="Verdana" w:hAnsi="Verdana" w:cs="Arial"/>
                <w:sz w:val="20"/>
                <w:szCs w:val="20"/>
              </w:rPr>
              <w:t>antivirüs</w:t>
            </w:r>
            <w:proofErr w:type="spellEnd"/>
            <w:r>
              <w:rPr>
                <w:rFonts w:ascii="Verdana" w:hAnsi="Verdana" w:cs="Arial"/>
                <w:sz w:val="20"/>
                <w:szCs w:val="20"/>
              </w:rPr>
              <w:t xml:space="preserve"> uyarıları sadece sistem yöneticisine yönlendirilebilmelidir.</w:t>
            </w:r>
          </w:p>
          <w:p w:rsidR="00701CD4" w:rsidRDefault="00701CD4" w:rsidP="00015674">
            <w:pPr>
              <w:spacing w:after="120"/>
              <w:jc w:val="both"/>
              <w:rPr>
                <w:rFonts w:ascii="Verdana" w:hAnsi="Verdana" w:cs="Arial"/>
                <w:sz w:val="20"/>
                <w:szCs w:val="20"/>
              </w:rPr>
            </w:pPr>
            <w:r>
              <w:rPr>
                <w:b/>
              </w:rPr>
              <w:t>3.56.</w:t>
            </w:r>
            <w:r w:rsidRPr="00F5392D">
              <w:rPr>
                <w:rFonts w:ascii="Verdana" w:hAnsi="Verdana" w:cs="Arial"/>
                <w:sz w:val="20"/>
                <w:szCs w:val="20"/>
              </w:rPr>
              <w:t xml:space="preserve">Tarama sırasında tespit edilen virüslü dosyalar karantinaya alınabilmelidir. İstenirse karantinadan belirli bir </w:t>
            </w:r>
            <w:proofErr w:type="spellStart"/>
            <w:r w:rsidRPr="00F5392D">
              <w:rPr>
                <w:rFonts w:ascii="Verdana" w:hAnsi="Verdana" w:cs="Arial"/>
                <w:sz w:val="20"/>
                <w:szCs w:val="20"/>
              </w:rPr>
              <w:t>lokasyona</w:t>
            </w:r>
            <w:proofErr w:type="spellEnd"/>
            <w:r w:rsidRPr="00F5392D">
              <w:rPr>
                <w:rFonts w:ascii="Verdana" w:hAnsi="Verdana" w:cs="Arial"/>
                <w:sz w:val="20"/>
                <w:szCs w:val="20"/>
              </w:rPr>
              <w:t xml:space="preserve"> geri alınabilmeli ya doğrudan ya da yönetim sunucusu aracılığıyla virüs analiz laboratuarlarına gönderilebilmelidir</w:t>
            </w:r>
            <w:r>
              <w:rPr>
                <w:rFonts w:ascii="Verdana" w:hAnsi="Verdana" w:cs="Arial"/>
                <w:sz w:val="20"/>
                <w:szCs w:val="20"/>
              </w:rPr>
              <w:t>.</w:t>
            </w:r>
          </w:p>
          <w:p w:rsidR="00701CD4" w:rsidRDefault="00701CD4" w:rsidP="00015674">
            <w:pPr>
              <w:spacing w:after="120"/>
              <w:jc w:val="both"/>
              <w:rPr>
                <w:rFonts w:ascii="Verdana" w:hAnsi="Verdana" w:cs="Arial"/>
                <w:sz w:val="20"/>
                <w:szCs w:val="20"/>
              </w:rPr>
            </w:pPr>
            <w:r>
              <w:rPr>
                <w:b/>
              </w:rPr>
              <w:t>3.57.</w:t>
            </w:r>
            <w:r>
              <w:rPr>
                <w:rFonts w:ascii="Verdana" w:hAnsi="Verdana" w:cs="Arial"/>
                <w:sz w:val="20"/>
                <w:szCs w:val="20"/>
              </w:rPr>
              <w:t xml:space="preserve">Karantinaya alınan virüslü dosyalar özel </w:t>
            </w:r>
            <w:proofErr w:type="spellStart"/>
            <w:r>
              <w:rPr>
                <w:rFonts w:ascii="Verdana" w:hAnsi="Verdana" w:cs="Arial"/>
                <w:sz w:val="20"/>
                <w:szCs w:val="20"/>
              </w:rPr>
              <w:t>kriptolanmış</w:t>
            </w:r>
            <w:proofErr w:type="spellEnd"/>
            <w:r>
              <w:rPr>
                <w:rFonts w:ascii="Verdana" w:hAnsi="Verdana" w:cs="Arial"/>
                <w:sz w:val="20"/>
                <w:szCs w:val="20"/>
              </w:rPr>
              <w:t xml:space="preserve"> bir klasöre otomatik olarak kopyalanmalı ve bu dosya içinde durduğu süre içinde virüs aktif durumda olmamalıdır.</w:t>
            </w:r>
          </w:p>
          <w:p w:rsidR="00701CD4" w:rsidRDefault="00701CD4" w:rsidP="00015674">
            <w:pPr>
              <w:spacing w:after="120"/>
              <w:jc w:val="both"/>
              <w:rPr>
                <w:rFonts w:ascii="Verdana" w:hAnsi="Verdana" w:cs="Arial"/>
                <w:sz w:val="20"/>
                <w:szCs w:val="20"/>
              </w:rPr>
            </w:pPr>
            <w:r>
              <w:rPr>
                <w:b/>
              </w:rPr>
              <w:t>3.58.</w:t>
            </w:r>
            <w:r>
              <w:rPr>
                <w:rFonts w:ascii="Verdana" w:hAnsi="Verdana" w:cs="Arial"/>
                <w:sz w:val="20"/>
                <w:szCs w:val="20"/>
              </w:rPr>
              <w:t xml:space="preserve">Programı esneklik ve tam sistem güvenliği açısından mobil kullanıcıların hem firma içindeyken hem de firma dışına çıktıklarında </w:t>
            </w:r>
            <w:r>
              <w:rPr>
                <w:rFonts w:ascii="Verdana" w:hAnsi="Verdana" w:cs="Arial"/>
                <w:sz w:val="20"/>
                <w:szCs w:val="20"/>
              </w:rPr>
              <w:lastRenderedPageBreak/>
              <w:t>otomatik olarak güncellemelerini sağlanmalıdır.</w:t>
            </w:r>
          </w:p>
          <w:p w:rsidR="00701CD4" w:rsidRDefault="00701CD4" w:rsidP="00015674">
            <w:pPr>
              <w:spacing w:after="120"/>
              <w:jc w:val="both"/>
              <w:rPr>
                <w:rFonts w:ascii="Verdana" w:hAnsi="Verdana" w:cs="Arial"/>
                <w:sz w:val="20"/>
                <w:szCs w:val="20"/>
              </w:rPr>
            </w:pPr>
            <w:r>
              <w:rPr>
                <w:b/>
              </w:rPr>
              <w:t>3.59.</w:t>
            </w:r>
            <w:r>
              <w:rPr>
                <w:rFonts w:ascii="Verdana" w:hAnsi="Verdana" w:cs="Arial"/>
                <w:sz w:val="20"/>
                <w:szCs w:val="20"/>
              </w:rPr>
              <w:t>Henüz virüs imza veritabanına eklenmemiş olan zararlı yazılımları tespiti için Gelişmiş Bellek Tarayıcısı özelliği bulunmalıdır.</w:t>
            </w:r>
          </w:p>
          <w:p w:rsidR="00701CD4" w:rsidRDefault="00701CD4" w:rsidP="00015674">
            <w:pPr>
              <w:spacing w:after="120"/>
              <w:jc w:val="both"/>
              <w:rPr>
                <w:rFonts w:ascii="Verdana" w:hAnsi="Verdana" w:cs="Arial"/>
                <w:sz w:val="20"/>
                <w:szCs w:val="20"/>
              </w:rPr>
            </w:pPr>
            <w:r>
              <w:rPr>
                <w:b/>
              </w:rPr>
              <w:t>3.60.</w:t>
            </w:r>
            <w:proofErr w:type="spellStart"/>
            <w:r>
              <w:rPr>
                <w:rFonts w:ascii="Verdana" w:hAnsi="Verdana" w:cs="Arial"/>
                <w:sz w:val="20"/>
                <w:szCs w:val="20"/>
              </w:rPr>
              <w:t>Cluster</w:t>
            </w:r>
            <w:proofErr w:type="spellEnd"/>
            <w:r>
              <w:rPr>
                <w:rFonts w:ascii="Verdana" w:hAnsi="Verdana" w:cs="Arial"/>
                <w:sz w:val="20"/>
                <w:szCs w:val="20"/>
              </w:rPr>
              <w:t xml:space="preserve"> yapısında çalışan sunucular arasında </w:t>
            </w:r>
            <w:proofErr w:type="spellStart"/>
            <w:r>
              <w:rPr>
                <w:rFonts w:ascii="Verdana" w:hAnsi="Verdana" w:cs="Arial"/>
                <w:sz w:val="20"/>
                <w:szCs w:val="20"/>
              </w:rPr>
              <w:t>antivirüs</w:t>
            </w:r>
            <w:proofErr w:type="spellEnd"/>
            <w:r>
              <w:rPr>
                <w:rFonts w:ascii="Verdana" w:hAnsi="Verdana" w:cs="Arial"/>
                <w:sz w:val="20"/>
                <w:szCs w:val="20"/>
              </w:rPr>
              <w:t xml:space="preserve"> uygulamasının ayarları ekstra bir işlem yapmadan paylaştırabilmelidir.</w:t>
            </w:r>
          </w:p>
          <w:p w:rsidR="00701CD4" w:rsidRPr="00193E37" w:rsidRDefault="00701CD4" w:rsidP="00015674">
            <w:pPr>
              <w:pStyle w:val="WW-GvdeMetni2"/>
              <w:tabs>
                <w:tab w:val="num" w:pos="2160"/>
              </w:tabs>
              <w:spacing w:line="360" w:lineRule="auto"/>
              <w:jc w:val="both"/>
              <w:rPr>
                <w:b/>
                <w:szCs w:val="24"/>
              </w:rPr>
            </w:pPr>
            <w:r>
              <w:rPr>
                <w:b/>
                <w:szCs w:val="24"/>
              </w:rPr>
              <w:t>3.61</w:t>
            </w:r>
            <w:proofErr w:type="gramStart"/>
            <w:r>
              <w:rPr>
                <w:b/>
                <w:szCs w:val="24"/>
              </w:rPr>
              <w:t>.</w:t>
            </w:r>
            <w:r>
              <w:rPr>
                <w:rFonts w:ascii="Verdana" w:hAnsi="Verdana" w:cs="Arial"/>
                <w:sz w:val="20"/>
              </w:rPr>
              <w:t>Boşta</w:t>
            </w:r>
            <w:proofErr w:type="gramEnd"/>
            <w:r>
              <w:rPr>
                <w:rFonts w:ascii="Verdana" w:hAnsi="Verdana" w:cs="Arial"/>
                <w:sz w:val="20"/>
              </w:rPr>
              <w:t xml:space="preserve"> </w:t>
            </w:r>
            <w:proofErr w:type="spellStart"/>
            <w:r>
              <w:rPr>
                <w:rFonts w:ascii="Verdana" w:hAnsi="Verdana" w:cs="Arial"/>
                <w:sz w:val="20"/>
              </w:rPr>
              <w:t>tarama</w:t>
            </w:r>
            <w:proofErr w:type="spellEnd"/>
            <w:r>
              <w:rPr>
                <w:rFonts w:ascii="Verdana" w:hAnsi="Verdana" w:cs="Arial"/>
                <w:sz w:val="20"/>
              </w:rPr>
              <w:t xml:space="preserve"> </w:t>
            </w:r>
            <w:proofErr w:type="spellStart"/>
            <w:r>
              <w:rPr>
                <w:rFonts w:ascii="Verdana" w:hAnsi="Verdana" w:cs="Arial"/>
                <w:sz w:val="20"/>
              </w:rPr>
              <w:t>özelliği</w:t>
            </w:r>
            <w:proofErr w:type="spellEnd"/>
            <w:r>
              <w:rPr>
                <w:rFonts w:ascii="Verdana" w:hAnsi="Verdana" w:cs="Arial"/>
                <w:sz w:val="20"/>
              </w:rPr>
              <w:t xml:space="preserve"> </w:t>
            </w:r>
            <w:proofErr w:type="spellStart"/>
            <w:r>
              <w:rPr>
                <w:rFonts w:ascii="Verdana" w:hAnsi="Verdana" w:cs="Arial"/>
                <w:sz w:val="20"/>
              </w:rPr>
              <w:t>sayesinde</w:t>
            </w:r>
            <w:proofErr w:type="spellEnd"/>
            <w:r>
              <w:rPr>
                <w:rFonts w:ascii="Verdana" w:hAnsi="Verdana" w:cs="Arial"/>
                <w:sz w:val="20"/>
              </w:rPr>
              <w:t xml:space="preserve"> </w:t>
            </w:r>
            <w:proofErr w:type="spellStart"/>
            <w:r>
              <w:rPr>
                <w:rFonts w:ascii="Verdana" w:hAnsi="Verdana" w:cs="Arial"/>
                <w:sz w:val="20"/>
              </w:rPr>
              <w:t>bilgisayarda</w:t>
            </w:r>
            <w:proofErr w:type="spellEnd"/>
            <w:r>
              <w:rPr>
                <w:rFonts w:ascii="Verdana" w:hAnsi="Verdana" w:cs="Arial"/>
                <w:sz w:val="20"/>
              </w:rPr>
              <w:t xml:space="preserve"> </w:t>
            </w:r>
            <w:proofErr w:type="spellStart"/>
            <w:r>
              <w:rPr>
                <w:rFonts w:ascii="Verdana" w:hAnsi="Verdana" w:cs="Arial"/>
                <w:sz w:val="20"/>
              </w:rPr>
              <w:t>bir</w:t>
            </w:r>
            <w:proofErr w:type="spellEnd"/>
            <w:r>
              <w:rPr>
                <w:rFonts w:ascii="Verdana" w:hAnsi="Verdana" w:cs="Arial"/>
                <w:sz w:val="20"/>
              </w:rPr>
              <w:t xml:space="preserve"> </w:t>
            </w:r>
            <w:proofErr w:type="spellStart"/>
            <w:r>
              <w:rPr>
                <w:rFonts w:ascii="Verdana" w:hAnsi="Verdana" w:cs="Arial"/>
                <w:sz w:val="20"/>
              </w:rPr>
              <w:t>işlem</w:t>
            </w:r>
            <w:proofErr w:type="spellEnd"/>
            <w:r>
              <w:rPr>
                <w:rFonts w:ascii="Verdana" w:hAnsi="Verdana" w:cs="Arial"/>
                <w:sz w:val="20"/>
              </w:rPr>
              <w:t xml:space="preserve"> </w:t>
            </w:r>
            <w:proofErr w:type="spellStart"/>
            <w:r>
              <w:rPr>
                <w:rFonts w:ascii="Verdana" w:hAnsi="Verdana" w:cs="Arial"/>
                <w:sz w:val="20"/>
              </w:rPr>
              <w:t>yapılmadığı</w:t>
            </w:r>
            <w:proofErr w:type="spellEnd"/>
            <w:r>
              <w:rPr>
                <w:rFonts w:ascii="Verdana" w:hAnsi="Verdana" w:cs="Arial"/>
                <w:sz w:val="20"/>
              </w:rPr>
              <w:t xml:space="preserve"> </w:t>
            </w:r>
            <w:proofErr w:type="spellStart"/>
            <w:r>
              <w:rPr>
                <w:rFonts w:ascii="Verdana" w:hAnsi="Verdana" w:cs="Arial"/>
                <w:sz w:val="20"/>
              </w:rPr>
              <w:t>zamanlarda</w:t>
            </w:r>
            <w:proofErr w:type="spellEnd"/>
            <w:r>
              <w:rPr>
                <w:rFonts w:ascii="Verdana" w:hAnsi="Verdana" w:cs="Arial"/>
                <w:sz w:val="20"/>
              </w:rPr>
              <w:t xml:space="preserve"> </w:t>
            </w:r>
            <w:proofErr w:type="spellStart"/>
            <w:r>
              <w:rPr>
                <w:rFonts w:ascii="Verdana" w:hAnsi="Verdana" w:cs="Arial"/>
                <w:sz w:val="20"/>
              </w:rPr>
              <w:t>virüs</w:t>
            </w:r>
            <w:proofErr w:type="spellEnd"/>
            <w:r>
              <w:rPr>
                <w:rFonts w:ascii="Verdana" w:hAnsi="Verdana" w:cs="Arial"/>
                <w:sz w:val="20"/>
              </w:rPr>
              <w:t xml:space="preserve"> </w:t>
            </w:r>
            <w:proofErr w:type="spellStart"/>
            <w:r>
              <w:rPr>
                <w:rFonts w:ascii="Verdana" w:hAnsi="Verdana" w:cs="Arial"/>
                <w:sz w:val="20"/>
              </w:rPr>
              <w:t>taraması</w:t>
            </w:r>
            <w:proofErr w:type="spellEnd"/>
            <w:r>
              <w:rPr>
                <w:rFonts w:ascii="Verdana" w:hAnsi="Verdana" w:cs="Arial"/>
                <w:sz w:val="20"/>
              </w:rPr>
              <w:t xml:space="preserve"> </w:t>
            </w:r>
            <w:proofErr w:type="spellStart"/>
            <w:r>
              <w:rPr>
                <w:rFonts w:ascii="Verdana" w:hAnsi="Verdana" w:cs="Arial"/>
                <w:sz w:val="20"/>
              </w:rPr>
              <w:t>işlemini</w:t>
            </w:r>
            <w:proofErr w:type="spellEnd"/>
            <w:r>
              <w:rPr>
                <w:rFonts w:ascii="Verdana" w:hAnsi="Verdana" w:cs="Arial"/>
                <w:sz w:val="20"/>
              </w:rPr>
              <w:t xml:space="preserve"> </w:t>
            </w:r>
            <w:proofErr w:type="spellStart"/>
            <w:r>
              <w:rPr>
                <w:rFonts w:ascii="Verdana" w:hAnsi="Verdana" w:cs="Arial"/>
                <w:sz w:val="20"/>
              </w:rPr>
              <w:t>gerçekleştirme</w:t>
            </w:r>
            <w:proofErr w:type="spellEnd"/>
            <w:r>
              <w:rPr>
                <w:rFonts w:ascii="Verdana" w:hAnsi="Verdana" w:cs="Arial"/>
                <w:sz w:val="20"/>
              </w:rPr>
              <w:t xml:space="preserve"> </w:t>
            </w:r>
            <w:proofErr w:type="spellStart"/>
            <w:r>
              <w:rPr>
                <w:rFonts w:ascii="Verdana" w:hAnsi="Verdana" w:cs="Arial"/>
                <w:sz w:val="20"/>
              </w:rPr>
              <w:t>özelliği</w:t>
            </w:r>
            <w:proofErr w:type="spellEnd"/>
            <w:r>
              <w:rPr>
                <w:rFonts w:ascii="Verdana" w:hAnsi="Verdana" w:cs="Arial"/>
                <w:sz w:val="20"/>
              </w:rPr>
              <w:t xml:space="preserve"> </w:t>
            </w:r>
            <w:proofErr w:type="spellStart"/>
            <w:r>
              <w:rPr>
                <w:rFonts w:ascii="Verdana" w:hAnsi="Verdana" w:cs="Arial"/>
                <w:sz w:val="20"/>
              </w:rPr>
              <w:t>bulunmalıdır</w:t>
            </w:r>
            <w:proofErr w:type="spellEnd"/>
            <w:r>
              <w:rPr>
                <w:rFonts w:ascii="Verdana" w:hAnsi="Verdana" w:cs="Arial"/>
                <w:sz w:val="20"/>
              </w:rPr>
              <w:t>.</w:t>
            </w:r>
          </w:p>
        </w:tc>
        <w:tc>
          <w:tcPr>
            <w:tcW w:w="886" w:type="dxa"/>
            <w:tcBorders>
              <w:top w:val="single" w:sz="4" w:space="0" w:color="auto"/>
              <w:left w:val="single" w:sz="4" w:space="0" w:color="auto"/>
              <w:bottom w:val="single" w:sz="4" w:space="0" w:color="auto"/>
              <w:right w:val="single" w:sz="4" w:space="0" w:color="auto"/>
            </w:tcBorders>
            <w:vAlign w:val="bottom"/>
            <w:hideMark/>
          </w:tcPr>
          <w:p w:rsidR="00701CD4" w:rsidRPr="00355434" w:rsidRDefault="00701CD4" w:rsidP="00015674">
            <w:pPr>
              <w:rPr>
                <w:rFonts w:ascii="Calibri" w:hAnsi="Calibri"/>
                <w:b/>
                <w:color w:val="000000"/>
              </w:rPr>
            </w:pPr>
            <w:r>
              <w:rPr>
                <w:rFonts w:ascii="Calibri" w:hAnsi="Calibri"/>
                <w:b/>
                <w:color w:val="000000"/>
              </w:rPr>
              <w:lastRenderedPageBreak/>
              <w:t>50</w:t>
            </w:r>
          </w:p>
        </w:tc>
      </w:tr>
      <w:tr w:rsidR="00701CD4" w:rsidTr="00015674">
        <w:tc>
          <w:tcPr>
            <w:tcW w:w="606" w:type="dxa"/>
            <w:tcBorders>
              <w:top w:val="single" w:sz="4" w:space="0" w:color="auto"/>
              <w:left w:val="single" w:sz="4" w:space="0" w:color="auto"/>
              <w:bottom w:val="single" w:sz="4" w:space="0" w:color="auto"/>
              <w:right w:val="single" w:sz="4" w:space="0" w:color="auto"/>
            </w:tcBorders>
            <w:hideMark/>
          </w:tcPr>
          <w:p w:rsidR="00701CD4" w:rsidRDefault="00701CD4" w:rsidP="00015674">
            <w:pPr>
              <w:spacing w:before="120" w:after="120"/>
            </w:pPr>
            <w:r>
              <w:lastRenderedPageBreak/>
              <w:t>4</w:t>
            </w:r>
          </w:p>
        </w:tc>
        <w:tc>
          <w:tcPr>
            <w:tcW w:w="7796" w:type="dxa"/>
            <w:tcBorders>
              <w:top w:val="single" w:sz="4" w:space="0" w:color="auto"/>
              <w:left w:val="single" w:sz="4" w:space="0" w:color="auto"/>
              <w:bottom w:val="single" w:sz="4" w:space="0" w:color="auto"/>
              <w:right w:val="single" w:sz="4" w:space="0" w:color="auto"/>
            </w:tcBorders>
            <w:vAlign w:val="bottom"/>
          </w:tcPr>
          <w:p w:rsidR="00701CD4" w:rsidRDefault="00701CD4" w:rsidP="00015674">
            <w:pPr>
              <w:rPr>
                <w:b/>
                <w:color w:val="000000"/>
              </w:rPr>
            </w:pPr>
            <w:r w:rsidRPr="004F30DE">
              <w:rPr>
                <w:b/>
                <w:color w:val="000000"/>
              </w:rPr>
              <w:t>Windows Server Standart İşlemci Sunucu İşletim</w:t>
            </w:r>
            <w:r>
              <w:rPr>
                <w:b/>
                <w:color w:val="000000"/>
              </w:rPr>
              <w:t xml:space="preserve"> Sistemi Lisansı</w:t>
            </w:r>
          </w:p>
          <w:p w:rsidR="00701CD4" w:rsidRDefault="00701CD4" w:rsidP="00015674">
            <w:pPr>
              <w:rPr>
                <w:b/>
                <w:color w:val="000000"/>
              </w:rPr>
            </w:pPr>
          </w:p>
          <w:p w:rsidR="00701CD4" w:rsidRPr="00A9008A" w:rsidRDefault="00701CD4" w:rsidP="00015674">
            <w:pPr>
              <w:spacing w:before="40" w:after="40"/>
              <w:jc w:val="both"/>
              <w:rPr>
                <w:rFonts w:cs="Arial"/>
                <w:bCs/>
              </w:rPr>
            </w:pPr>
            <w:r>
              <w:rPr>
                <w:rFonts w:cs="Arial"/>
                <w:bCs/>
              </w:rPr>
              <w:t xml:space="preserve">4.1 </w:t>
            </w:r>
            <w:r w:rsidRPr="00A9008A">
              <w:rPr>
                <w:rFonts w:cs="Arial"/>
                <w:bCs/>
              </w:rPr>
              <w:t>Microsoft Wind</w:t>
            </w:r>
            <w:r>
              <w:rPr>
                <w:rFonts w:cs="Arial"/>
                <w:bCs/>
              </w:rPr>
              <w:t xml:space="preserve">ows Server Standard 2012 </w:t>
            </w:r>
            <w:r w:rsidRPr="00A9008A">
              <w:rPr>
                <w:rFonts w:cs="Arial"/>
                <w:bCs/>
              </w:rPr>
              <w:t xml:space="preserve">Türkçe </w:t>
            </w:r>
            <w:proofErr w:type="gramStart"/>
            <w:r w:rsidRPr="00A9008A">
              <w:rPr>
                <w:rFonts w:cs="Arial"/>
                <w:bCs/>
              </w:rPr>
              <w:t>server</w:t>
            </w:r>
            <w:proofErr w:type="gramEnd"/>
            <w:r w:rsidRPr="00A9008A">
              <w:rPr>
                <w:rFonts w:cs="Arial"/>
                <w:bCs/>
              </w:rPr>
              <w:t xml:space="preserve"> işletim sistemi orijinal lisanslı olacaktır. </w:t>
            </w:r>
          </w:p>
          <w:p w:rsidR="00701CD4" w:rsidRPr="00A9008A" w:rsidRDefault="00701CD4" w:rsidP="00015674">
            <w:pPr>
              <w:spacing w:before="40" w:after="40"/>
              <w:jc w:val="both"/>
              <w:rPr>
                <w:rFonts w:cs="Arial"/>
                <w:bCs/>
              </w:rPr>
            </w:pPr>
            <w:r>
              <w:rPr>
                <w:rFonts w:cs="Arial"/>
                <w:bCs/>
              </w:rPr>
              <w:t xml:space="preserve">4.2 </w:t>
            </w:r>
            <w:r w:rsidRPr="00A9008A">
              <w:rPr>
                <w:rFonts w:cs="Arial"/>
                <w:bCs/>
              </w:rPr>
              <w:t xml:space="preserve">Alt </w:t>
            </w:r>
            <w:proofErr w:type="gramStart"/>
            <w:r w:rsidRPr="00A9008A">
              <w:rPr>
                <w:rFonts w:cs="Arial"/>
                <w:bCs/>
              </w:rPr>
              <w:t>versiyon</w:t>
            </w:r>
            <w:proofErr w:type="gramEnd"/>
            <w:r w:rsidRPr="00A9008A">
              <w:rPr>
                <w:rFonts w:cs="Arial"/>
                <w:bCs/>
              </w:rPr>
              <w:t xml:space="preserve"> Windows Server Standard 2008 kullanım hakkı, Türkçe-İngilizce dil tercihi olmalıdır.</w:t>
            </w:r>
          </w:p>
          <w:p w:rsidR="00701CD4" w:rsidRPr="00A9008A" w:rsidRDefault="00701CD4" w:rsidP="00015674">
            <w:pPr>
              <w:spacing w:before="40" w:after="40"/>
              <w:jc w:val="both"/>
              <w:rPr>
                <w:rFonts w:cs="Arial"/>
                <w:bCs/>
              </w:rPr>
            </w:pPr>
            <w:r>
              <w:rPr>
                <w:rFonts w:cs="Arial"/>
                <w:bCs/>
              </w:rPr>
              <w:t xml:space="preserve">4.3 </w:t>
            </w:r>
            <w:r w:rsidRPr="00A9008A">
              <w:rPr>
                <w:rFonts w:cs="Arial"/>
                <w:bCs/>
              </w:rPr>
              <w:t xml:space="preserve">Server işletim Sistemi uygulamaları </w:t>
            </w:r>
            <w:proofErr w:type="spellStart"/>
            <w:r w:rsidRPr="00A9008A">
              <w:rPr>
                <w:rFonts w:cs="Arial"/>
                <w:bCs/>
              </w:rPr>
              <w:t>Open</w:t>
            </w:r>
            <w:proofErr w:type="spellEnd"/>
            <w:r w:rsidRPr="00A9008A">
              <w:rPr>
                <w:rFonts w:cs="Arial"/>
                <w:bCs/>
              </w:rPr>
              <w:t xml:space="preserve"> lisanslama yöntemi ile satın alınacak ve kurumumuz adına lisanslanmasını sağlayacaktır. </w:t>
            </w:r>
          </w:p>
          <w:p w:rsidR="00701CD4" w:rsidRPr="00A9008A" w:rsidRDefault="00701CD4" w:rsidP="00015674">
            <w:pPr>
              <w:spacing w:before="40" w:after="40"/>
              <w:jc w:val="both"/>
              <w:rPr>
                <w:rFonts w:cs="Arial"/>
                <w:bCs/>
              </w:rPr>
            </w:pPr>
            <w:r>
              <w:rPr>
                <w:rFonts w:cs="Arial"/>
                <w:bCs/>
              </w:rPr>
              <w:t xml:space="preserve">4.4 </w:t>
            </w:r>
            <w:r w:rsidRPr="00A9008A">
              <w:rPr>
                <w:rFonts w:cs="Arial"/>
                <w:bCs/>
              </w:rPr>
              <w:t>Yazılım defalarca kurulması halinde aktivasyon gerektirmeyecektir.</w:t>
            </w:r>
          </w:p>
          <w:p w:rsidR="00701CD4" w:rsidRPr="00A9008A" w:rsidRDefault="00701CD4" w:rsidP="00015674">
            <w:pPr>
              <w:spacing w:before="40" w:after="40"/>
              <w:jc w:val="both"/>
              <w:rPr>
                <w:rFonts w:cs="Arial"/>
                <w:bCs/>
              </w:rPr>
            </w:pPr>
            <w:r>
              <w:rPr>
                <w:rFonts w:cs="Arial"/>
                <w:bCs/>
              </w:rPr>
              <w:t xml:space="preserve">4.5 </w:t>
            </w:r>
            <w:r w:rsidRPr="00A9008A">
              <w:rPr>
                <w:rFonts w:cs="Arial"/>
                <w:bCs/>
              </w:rPr>
              <w:t>Makine sayısında erişim lisansı verilecektir.</w:t>
            </w:r>
          </w:p>
          <w:p w:rsidR="00701CD4" w:rsidRPr="00230CA9" w:rsidRDefault="00701CD4" w:rsidP="00015674">
            <w:pPr>
              <w:rPr>
                <w:b/>
                <w:color w:val="000000"/>
              </w:rPr>
            </w:pPr>
          </w:p>
        </w:tc>
        <w:tc>
          <w:tcPr>
            <w:tcW w:w="886" w:type="dxa"/>
            <w:tcBorders>
              <w:top w:val="single" w:sz="4" w:space="0" w:color="auto"/>
              <w:left w:val="single" w:sz="4" w:space="0" w:color="auto"/>
              <w:bottom w:val="single" w:sz="4" w:space="0" w:color="auto"/>
              <w:right w:val="single" w:sz="4" w:space="0" w:color="auto"/>
            </w:tcBorders>
            <w:vAlign w:val="bottom"/>
            <w:hideMark/>
          </w:tcPr>
          <w:p w:rsidR="00701CD4" w:rsidRPr="00212CFB" w:rsidRDefault="00701CD4" w:rsidP="00015674">
            <w:pPr>
              <w:rPr>
                <w:b/>
                <w:color w:val="000000"/>
              </w:rPr>
            </w:pPr>
            <w:r w:rsidRPr="00212CFB">
              <w:rPr>
                <w:b/>
                <w:color w:val="000000"/>
              </w:rPr>
              <w:t>1</w:t>
            </w:r>
          </w:p>
        </w:tc>
      </w:tr>
      <w:tr w:rsidR="00701CD4" w:rsidTr="00015674">
        <w:tc>
          <w:tcPr>
            <w:tcW w:w="606" w:type="dxa"/>
            <w:tcBorders>
              <w:top w:val="single" w:sz="4" w:space="0" w:color="auto"/>
              <w:left w:val="single" w:sz="4" w:space="0" w:color="auto"/>
              <w:bottom w:val="single" w:sz="4" w:space="0" w:color="auto"/>
              <w:right w:val="single" w:sz="4" w:space="0" w:color="auto"/>
            </w:tcBorders>
            <w:hideMark/>
          </w:tcPr>
          <w:p w:rsidR="00701CD4" w:rsidRDefault="00701CD4" w:rsidP="00015674">
            <w:pPr>
              <w:spacing w:before="120" w:after="120"/>
            </w:pPr>
            <w:r>
              <w:t>5</w:t>
            </w:r>
          </w:p>
        </w:tc>
        <w:tc>
          <w:tcPr>
            <w:tcW w:w="7796" w:type="dxa"/>
            <w:tcBorders>
              <w:top w:val="single" w:sz="4" w:space="0" w:color="auto"/>
              <w:left w:val="single" w:sz="4" w:space="0" w:color="auto"/>
              <w:bottom w:val="single" w:sz="4" w:space="0" w:color="auto"/>
              <w:right w:val="single" w:sz="4" w:space="0" w:color="auto"/>
            </w:tcBorders>
            <w:vAlign w:val="bottom"/>
          </w:tcPr>
          <w:p w:rsidR="00701CD4" w:rsidRDefault="00701CD4" w:rsidP="00015674">
            <w:pPr>
              <w:rPr>
                <w:b/>
                <w:color w:val="000000"/>
              </w:rPr>
            </w:pPr>
            <w:r w:rsidRPr="004F30DE">
              <w:rPr>
                <w:b/>
                <w:color w:val="000000"/>
              </w:rPr>
              <w:t>Windows Server CAL 2012 Sunucu Erişim</w:t>
            </w:r>
            <w:r>
              <w:rPr>
                <w:b/>
                <w:color w:val="000000"/>
              </w:rPr>
              <w:t xml:space="preserve"> Lisansı</w:t>
            </w:r>
          </w:p>
          <w:p w:rsidR="00701CD4" w:rsidRDefault="00701CD4" w:rsidP="00015674">
            <w:pPr>
              <w:rPr>
                <w:b/>
                <w:color w:val="000000"/>
              </w:rPr>
            </w:pPr>
          </w:p>
          <w:p w:rsidR="00701CD4" w:rsidRPr="00384CEE" w:rsidRDefault="00701CD4" w:rsidP="00015674">
            <w:pPr>
              <w:spacing w:before="40" w:after="40"/>
              <w:jc w:val="both"/>
              <w:rPr>
                <w:rFonts w:cs="Arial"/>
                <w:bCs/>
              </w:rPr>
            </w:pPr>
            <w:r>
              <w:rPr>
                <w:rFonts w:cs="Arial"/>
                <w:bCs/>
              </w:rPr>
              <w:t xml:space="preserve">5.1. </w:t>
            </w:r>
            <w:r w:rsidRPr="00384CEE">
              <w:rPr>
                <w:rFonts w:cs="Arial"/>
                <w:bCs/>
              </w:rPr>
              <w:t xml:space="preserve">Microsoft Windows Server CAL 2012R2 Türkçe erişim lisansları orijinal </w:t>
            </w:r>
            <w:proofErr w:type="spellStart"/>
            <w:r w:rsidRPr="00384CEE">
              <w:rPr>
                <w:rFonts w:cs="Arial"/>
                <w:bCs/>
              </w:rPr>
              <w:t>lisa</w:t>
            </w:r>
            <w:r w:rsidR="00E62574">
              <w:rPr>
                <w:rFonts w:cs="Arial"/>
                <w:bCs/>
              </w:rPr>
              <w:t>s</w:t>
            </w:r>
            <w:r w:rsidRPr="00384CEE">
              <w:rPr>
                <w:rFonts w:cs="Arial"/>
                <w:bCs/>
              </w:rPr>
              <w:t>nlı</w:t>
            </w:r>
            <w:proofErr w:type="spellEnd"/>
            <w:r w:rsidRPr="00384CEE">
              <w:rPr>
                <w:rFonts w:cs="Arial"/>
                <w:bCs/>
              </w:rPr>
              <w:t xml:space="preserve"> olacaktır</w:t>
            </w:r>
          </w:p>
          <w:p w:rsidR="00701CD4" w:rsidRPr="00384CEE" w:rsidRDefault="00701CD4" w:rsidP="00015674">
            <w:pPr>
              <w:spacing w:before="40" w:after="40"/>
              <w:jc w:val="both"/>
              <w:rPr>
                <w:rFonts w:cs="Arial"/>
                <w:bCs/>
              </w:rPr>
            </w:pPr>
            <w:r>
              <w:rPr>
                <w:rFonts w:cs="Arial"/>
                <w:bCs/>
              </w:rPr>
              <w:t xml:space="preserve">5.2. </w:t>
            </w:r>
            <w:r w:rsidRPr="00384CEE">
              <w:rPr>
                <w:rFonts w:cs="Arial"/>
                <w:bCs/>
              </w:rPr>
              <w:t xml:space="preserve">Alt </w:t>
            </w:r>
            <w:proofErr w:type="gramStart"/>
            <w:r w:rsidRPr="00384CEE">
              <w:rPr>
                <w:rFonts w:cs="Arial"/>
                <w:bCs/>
              </w:rPr>
              <w:t>versiyon</w:t>
            </w:r>
            <w:proofErr w:type="gramEnd"/>
            <w:r w:rsidRPr="00384CEE">
              <w:rPr>
                <w:rFonts w:cs="Arial"/>
                <w:bCs/>
              </w:rPr>
              <w:t xml:space="preserve"> Windows Server CAL 2008 kullanım hakkı, Türkçe-İngilizce dil tercihi olmalıdır </w:t>
            </w:r>
          </w:p>
          <w:p w:rsidR="00701CD4" w:rsidRPr="00384CEE" w:rsidRDefault="00701CD4" w:rsidP="00015674">
            <w:pPr>
              <w:spacing w:before="40" w:after="40"/>
              <w:jc w:val="both"/>
              <w:rPr>
                <w:rFonts w:cs="Arial"/>
                <w:bCs/>
              </w:rPr>
            </w:pPr>
            <w:r>
              <w:rPr>
                <w:rFonts w:cs="Arial"/>
                <w:bCs/>
              </w:rPr>
              <w:t xml:space="preserve">5.3. </w:t>
            </w:r>
            <w:r w:rsidRPr="00384CEE">
              <w:rPr>
                <w:rFonts w:cs="Arial"/>
                <w:bCs/>
              </w:rPr>
              <w:t xml:space="preserve">Alt versiyon SQL Server </w:t>
            </w:r>
            <w:proofErr w:type="spellStart"/>
            <w:r w:rsidRPr="00384CEE">
              <w:rPr>
                <w:rFonts w:cs="Arial"/>
                <w:bCs/>
              </w:rPr>
              <w:t>standard</w:t>
            </w:r>
            <w:proofErr w:type="spellEnd"/>
            <w:r w:rsidRPr="00384CEE">
              <w:rPr>
                <w:rFonts w:cs="Arial"/>
                <w:bCs/>
              </w:rPr>
              <w:t xml:space="preserve"> 2012 kullanım </w:t>
            </w:r>
            <w:proofErr w:type="gramStart"/>
            <w:r w:rsidRPr="00384CEE">
              <w:rPr>
                <w:rFonts w:cs="Arial"/>
                <w:bCs/>
              </w:rPr>
              <w:t>hakkı ,Türkçe</w:t>
            </w:r>
            <w:proofErr w:type="gramEnd"/>
            <w:r w:rsidRPr="00384CEE">
              <w:rPr>
                <w:rFonts w:cs="Arial"/>
                <w:bCs/>
              </w:rPr>
              <w:t>-İngilizce dil tercihi  olmalıdır.</w:t>
            </w:r>
          </w:p>
          <w:p w:rsidR="00701CD4" w:rsidRPr="00384CEE" w:rsidRDefault="00701CD4" w:rsidP="00015674">
            <w:pPr>
              <w:spacing w:before="40" w:after="40"/>
              <w:jc w:val="both"/>
              <w:rPr>
                <w:rFonts w:cs="Arial"/>
                <w:bCs/>
              </w:rPr>
            </w:pPr>
            <w:r>
              <w:rPr>
                <w:rFonts w:cs="Arial"/>
                <w:bCs/>
              </w:rPr>
              <w:t xml:space="preserve">5.4. </w:t>
            </w:r>
            <w:r w:rsidR="00E62574">
              <w:rPr>
                <w:rFonts w:cs="Arial"/>
                <w:bCs/>
              </w:rPr>
              <w:t>Ser</w:t>
            </w:r>
            <w:r w:rsidRPr="00384CEE">
              <w:rPr>
                <w:rFonts w:cs="Arial"/>
                <w:bCs/>
              </w:rPr>
              <w:t xml:space="preserve">ver Erişim lisansları </w:t>
            </w:r>
            <w:proofErr w:type="spellStart"/>
            <w:r w:rsidRPr="00384CEE">
              <w:rPr>
                <w:rFonts w:cs="Arial"/>
                <w:bCs/>
              </w:rPr>
              <w:t>Open</w:t>
            </w:r>
            <w:proofErr w:type="spellEnd"/>
            <w:r w:rsidRPr="00384CEE">
              <w:rPr>
                <w:rFonts w:cs="Arial"/>
                <w:bCs/>
              </w:rPr>
              <w:t xml:space="preserve"> lisan</w:t>
            </w:r>
            <w:r w:rsidR="00E62574">
              <w:rPr>
                <w:rFonts w:cs="Arial"/>
                <w:bCs/>
              </w:rPr>
              <w:t>s</w:t>
            </w:r>
            <w:r w:rsidRPr="00384CEE">
              <w:rPr>
                <w:rFonts w:cs="Arial"/>
                <w:bCs/>
              </w:rPr>
              <w:t xml:space="preserve">lama yönetimi ile satın alınacak ve kurumumuz adına lisanslanması sağlanacaktır. </w:t>
            </w:r>
          </w:p>
          <w:p w:rsidR="00701CD4" w:rsidRPr="00384CEE" w:rsidRDefault="00701CD4" w:rsidP="00015674">
            <w:pPr>
              <w:spacing w:before="40" w:after="40"/>
              <w:jc w:val="both"/>
              <w:rPr>
                <w:rFonts w:cs="Arial"/>
                <w:bCs/>
              </w:rPr>
            </w:pPr>
            <w:r>
              <w:rPr>
                <w:rFonts w:cs="Arial"/>
                <w:bCs/>
              </w:rPr>
              <w:t xml:space="preserve">5.5. </w:t>
            </w:r>
            <w:r w:rsidRPr="00384CEE">
              <w:rPr>
                <w:rFonts w:cs="Arial"/>
                <w:bCs/>
              </w:rPr>
              <w:t>Yazılım defalarca kurulması halinde aktivasyon gerektirmeyecektir.</w:t>
            </w:r>
          </w:p>
          <w:p w:rsidR="00701CD4" w:rsidRPr="00384CEE" w:rsidRDefault="00701CD4" w:rsidP="00015674">
            <w:pPr>
              <w:spacing w:after="120"/>
              <w:jc w:val="both"/>
              <w:rPr>
                <w:rFonts w:ascii="Verdana" w:hAnsi="Verdana" w:cs="Arial"/>
                <w:sz w:val="20"/>
                <w:szCs w:val="20"/>
              </w:rPr>
            </w:pPr>
          </w:p>
        </w:tc>
        <w:tc>
          <w:tcPr>
            <w:tcW w:w="886" w:type="dxa"/>
            <w:tcBorders>
              <w:top w:val="single" w:sz="4" w:space="0" w:color="auto"/>
              <w:left w:val="single" w:sz="4" w:space="0" w:color="auto"/>
              <w:bottom w:val="single" w:sz="4" w:space="0" w:color="auto"/>
              <w:right w:val="single" w:sz="4" w:space="0" w:color="auto"/>
            </w:tcBorders>
            <w:vAlign w:val="bottom"/>
            <w:hideMark/>
          </w:tcPr>
          <w:p w:rsidR="00701CD4" w:rsidRPr="004F30DE" w:rsidRDefault="00701CD4" w:rsidP="00015674">
            <w:pPr>
              <w:rPr>
                <w:b/>
                <w:color w:val="000000"/>
              </w:rPr>
            </w:pPr>
            <w:r>
              <w:rPr>
                <w:b/>
                <w:color w:val="000000"/>
              </w:rPr>
              <w:t>50</w:t>
            </w:r>
          </w:p>
        </w:tc>
      </w:tr>
      <w:tr w:rsidR="00701CD4" w:rsidTr="00015674">
        <w:tc>
          <w:tcPr>
            <w:tcW w:w="606" w:type="dxa"/>
            <w:tcBorders>
              <w:top w:val="single" w:sz="4" w:space="0" w:color="auto"/>
              <w:left w:val="single" w:sz="4" w:space="0" w:color="auto"/>
              <w:bottom w:val="single" w:sz="4" w:space="0" w:color="auto"/>
              <w:right w:val="single" w:sz="4" w:space="0" w:color="auto"/>
            </w:tcBorders>
            <w:hideMark/>
          </w:tcPr>
          <w:p w:rsidR="00701CD4" w:rsidRDefault="00701CD4" w:rsidP="00015674">
            <w:pPr>
              <w:spacing w:before="120" w:after="120"/>
            </w:pPr>
            <w:r>
              <w:t>6</w:t>
            </w:r>
          </w:p>
        </w:tc>
        <w:tc>
          <w:tcPr>
            <w:tcW w:w="7796" w:type="dxa"/>
            <w:tcBorders>
              <w:top w:val="single" w:sz="4" w:space="0" w:color="auto"/>
              <w:left w:val="single" w:sz="4" w:space="0" w:color="auto"/>
              <w:bottom w:val="single" w:sz="4" w:space="0" w:color="auto"/>
              <w:right w:val="single" w:sz="4" w:space="0" w:color="auto"/>
            </w:tcBorders>
            <w:vAlign w:val="bottom"/>
          </w:tcPr>
          <w:p w:rsidR="00701CD4" w:rsidRPr="00992F2F" w:rsidRDefault="00701CD4" w:rsidP="00015674">
            <w:pPr>
              <w:rPr>
                <w:b/>
                <w:color w:val="000000"/>
              </w:rPr>
            </w:pPr>
            <w:r w:rsidRPr="004F30DE">
              <w:rPr>
                <w:b/>
                <w:color w:val="000000"/>
              </w:rPr>
              <w:t xml:space="preserve">Elektronik Satış Salonu </w:t>
            </w:r>
            <w:r>
              <w:rPr>
                <w:b/>
                <w:color w:val="000000"/>
              </w:rPr>
              <w:t xml:space="preserve">donanım </w:t>
            </w:r>
            <w:r w:rsidRPr="004F30DE">
              <w:rPr>
                <w:b/>
                <w:color w:val="000000"/>
              </w:rPr>
              <w:t>Sistemi Kurulumu</w:t>
            </w:r>
          </w:p>
          <w:p w:rsidR="00701CD4" w:rsidRPr="00FC70CB" w:rsidRDefault="00701CD4" w:rsidP="00015674">
            <w:pPr>
              <w:rPr>
                <w:b/>
              </w:rPr>
            </w:pPr>
          </w:p>
          <w:p w:rsidR="00701CD4" w:rsidRPr="00FC70CB" w:rsidRDefault="00701CD4" w:rsidP="00015674">
            <w:pPr>
              <w:jc w:val="both"/>
            </w:pPr>
            <w:r>
              <w:rPr>
                <w:b/>
                <w:bCs/>
                <w:iCs/>
              </w:rPr>
              <w:t>6</w:t>
            </w:r>
            <w:r w:rsidRPr="00FC70CB">
              <w:rPr>
                <w:b/>
                <w:bCs/>
                <w:iCs/>
              </w:rPr>
              <w:t>.1.</w:t>
            </w:r>
            <w:r w:rsidRPr="00FC70CB">
              <w:t>YÜKLENİCİ tarafından temi</w:t>
            </w:r>
            <w:r>
              <w:t xml:space="preserve">n edilen tüm sistemler (Sunucu, </w:t>
            </w:r>
            <w:proofErr w:type="spellStart"/>
            <w:r w:rsidRPr="00FC70CB">
              <w:t>Antivirüs</w:t>
            </w:r>
            <w:proofErr w:type="spellEnd"/>
            <w:r w:rsidRPr="00FC70CB">
              <w:t xml:space="preserve"> Yazı</w:t>
            </w:r>
            <w:r>
              <w:t>lımı, Sunucu Erişim Lisansları, Sunucu İşletim Sistemi, 56</w:t>
            </w:r>
            <w:r w:rsidRPr="00FC70CB">
              <w:t xml:space="preserve"> adet Hepsi Bir Arada (</w:t>
            </w:r>
            <w:proofErr w:type="spellStart"/>
            <w:r w:rsidRPr="00FC70CB">
              <w:t>All</w:t>
            </w:r>
            <w:proofErr w:type="spellEnd"/>
            <w:r w:rsidRPr="00FC70CB">
              <w:t xml:space="preserve"> in </w:t>
            </w:r>
            <w:proofErr w:type="spellStart"/>
            <w:r w:rsidRPr="00FC70CB">
              <w:t>One</w:t>
            </w:r>
            <w:proofErr w:type="spellEnd"/>
            <w:r w:rsidRPr="00FC70CB">
              <w:t xml:space="preserve">) PC) Adana Ticaret Borsasının göstereceği yerlere monte edilecek, mevcut sisteme adapte edilecek ve çalışır vaziyette teslim edilecektir. </w:t>
            </w:r>
          </w:p>
          <w:p w:rsidR="00701CD4" w:rsidRPr="00FC70CB" w:rsidRDefault="00701CD4" w:rsidP="00015674">
            <w:pPr>
              <w:jc w:val="both"/>
            </w:pPr>
          </w:p>
          <w:p w:rsidR="00701CD4" w:rsidRPr="00384CEE" w:rsidRDefault="00701CD4" w:rsidP="00015674">
            <w:pPr>
              <w:jc w:val="both"/>
              <w:rPr>
                <w:color w:val="000000"/>
              </w:rPr>
            </w:pPr>
            <w:r>
              <w:rPr>
                <w:b/>
                <w:bCs/>
                <w:iCs/>
              </w:rPr>
              <w:t>6.2</w:t>
            </w:r>
            <w:r w:rsidRPr="00384CEE">
              <w:rPr>
                <w:b/>
                <w:bCs/>
                <w:iCs/>
              </w:rPr>
              <w:t>.</w:t>
            </w:r>
            <w:r w:rsidRPr="00384CEE">
              <w:rPr>
                <w:color w:val="000000"/>
              </w:rPr>
              <w:t>YÜKLENİCİ,  kuruluma başlamadan önce proje</w:t>
            </w:r>
            <w:r>
              <w:rPr>
                <w:color w:val="000000"/>
              </w:rPr>
              <w:t xml:space="preserve"> yöneticisi tayin edip </w:t>
            </w:r>
            <w:proofErr w:type="spellStart"/>
            <w:r>
              <w:rPr>
                <w:color w:val="000000"/>
              </w:rPr>
              <w:t>BORSA’ya</w:t>
            </w:r>
            <w:proofErr w:type="spellEnd"/>
            <w:r w:rsidRPr="00384CEE">
              <w:rPr>
                <w:color w:val="000000"/>
              </w:rPr>
              <w:t xml:space="preserve"> bildirecektir.</w:t>
            </w:r>
          </w:p>
          <w:p w:rsidR="00701CD4" w:rsidRDefault="00701CD4" w:rsidP="00015674">
            <w:pPr>
              <w:jc w:val="both"/>
            </w:pPr>
          </w:p>
          <w:p w:rsidR="00701CD4" w:rsidRPr="00384CEE" w:rsidRDefault="00701CD4" w:rsidP="00015674">
            <w:pPr>
              <w:jc w:val="both"/>
              <w:rPr>
                <w:color w:val="000000"/>
              </w:rPr>
            </w:pPr>
            <w:r>
              <w:rPr>
                <w:b/>
                <w:bCs/>
                <w:iCs/>
              </w:rPr>
              <w:t>6.3</w:t>
            </w:r>
            <w:r w:rsidRPr="00384CEE">
              <w:rPr>
                <w:b/>
                <w:bCs/>
                <w:iCs/>
              </w:rPr>
              <w:t>.</w:t>
            </w:r>
            <w:r w:rsidRPr="00384CEE">
              <w:rPr>
                <w:color w:val="000000"/>
              </w:rPr>
              <w:t>YÜKLENİCİ,  işe başlamadan önce tasarım ve yapılandırma için bir proje te</w:t>
            </w:r>
            <w:r>
              <w:rPr>
                <w:color w:val="000000"/>
              </w:rPr>
              <w:t xml:space="preserve">knik sorumlusu atayacak ve </w:t>
            </w:r>
            <w:proofErr w:type="spellStart"/>
            <w:r>
              <w:rPr>
                <w:color w:val="000000"/>
              </w:rPr>
              <w:t>BORSA’ya</w:t>
            </w:r>
            <w:proofErr w:type="spellEnd"/>
            <w:r w:rsidRPr="00384CEE">
              <w:rPr>
                <w:color w:val="000000"/>
              </w:rPr>
              <w:t xml:space="preserve"> bildirecektir. Proje yöneticisi ve proje teknik sorumlusu ihale konusu ve/veya benzer işlerde çalışmış olmalıdır. </w:t>
            </w:r>
          </w:p>
          <w:p w:rsidR="00701CD4" w:rsidRDefault="00701CD4" w:rsidP="00015674">
            <w:pPr>
              <w:jc w:val="both"/>
            </w:pPr>
          </w:p>
          <w:p w:rsidR="00701CD4" w:rsidRPr="00BC0461" w:rsidRDefault="00701CD4" w:rsidP="00015674">
            <w:pPr>
              <w:jc w:val="both"/>
              <w:rPr>
                <w:color w:val="000000"/>
              </w:rPr>
            </w:pPr>
            <w:r>
              <w:rPr>
                <w:b/>
                <w:bCs/>
                <w:iCs/>
              </w:rPr>
              <w:t>6.4</w:t>
            </w:r>
            <w:r w:rsidRPr="00BC0461">
              <w:rPr>
                <w:b/>
                <w:bCs/>
                <w:iCs/>
              </w:rPr>
              <w:t xml:space="preserve">. </w:t>
            </w:r>
            <w:proofErr w:type="spellStart"/>
            <w:r>
              <w:rPr>
                <w:color w:val="000000"/>
              </w:rPr>
              <w:t>BORSA’nı</w:t>
            </w:r>
            <w:r w:rsidRPr="00BC0461">
              <w:rPr>
                <w:color w:val="000000"/>
              </w:rPr>
              <w:t>n</w:t>
            </w:r>
            <w:proofErr w:type="spellEnd"/>
            <w:r w:rsidRPr="00BC0461">
              <w:rPr>
                <w:color w:val="000000"/>
              </w:rPr>
              <w:t xml:space="preserve"> proje yöneticisi ve teknik sorumlusunu değiştirme hakkı </w:t>
            </w:r>
            <w:r w:rsidRPr="00BC0461">
              <w:rPr>
                <w:color w:val="000000"/>
              </w:rPr>
              <w:lastRenderedPageBreak/>
              <w:t>mahfuzdur.</w:t>
            </w:r>
          </w:p>
          <w:p w:rsidR="00701CD4" w:rsidRDefault="00701CD4" w:rsidP="00015674">
            <w:pPr>
              <w:jc w:val="both"/>
            </w:pPr>
          </w:p>
          <w:p w:rsidR="00701CD4" w:rsidRPr="00BC0461" w:rsidRDefault="00701CD4" w:rsidP="00015674">
            <w:pPr>
              <w:jc w:val="both"/>
              <w:rPr>
                <w:color w:val="000000"/>
              </w:rPr>
            </w:pPr>
            <w:r>
              <w:rPr>
                <w:b/>
                <w:bCs/>
                <w:iCs/>
              </w:rPr>
              <w:t>6.5</w:t>
            </w:r>
            <w:r w:rsidRPr="00BC0461">
              <w:rPr>
                <w:b/>
                <w:bCs/>
                <w:iCs/>
              </w:rPr>
              <w:t>.</w:t>
            </w:r>
            <w:r w:rsidRPr="00BC0461">
              <w:rPr>
                <w:color w:val="000000"/>
              </w:rPr>
              <w:t>Tasarım,  kurulum ve yapılandırma hizmetleri,  daha önce ihale konusu işler ve/veya benzer işlerde çalışmış, konusunda uzman personeller tarafından verilecektir. Proje kapsamındaki YÜKLENİCİ, tasarım,  kurulum ve yapılandırma hizmetlerinde çalışacak kişilerin adı, soyadı ve iletişim bilgileriyle(cep telefonu, eposta) birli</w:t>
            </w:r>
            <w:r>
              <w:rPr>
                <w:color w:val="000000"/>
              </w:rPr>
              <w:t xml:space="preserve">kte sözleşme sırasında </w:t>
            </w:r>
            <w:proofErr w:type="spellStart"/>
            <w:r>
              <w:rPr>
                <w:color w:val="000000"/>
              </w:rPr>
              <w:t>BORSA’ya</w:t>
            </w:r>
            <w:proofErr w:type="spellEnd"/>
            <w:r w:rsidRPr="00BC0461">
              <w:rPr>
                <w:color w:val="000000"/>
              </w:rPr>
              <w:t xml:space="preserve"> yazı ile verecektir.</w:t>
            </w:r>
          </w:p>
          <w:p w:rsidR="00701CD4" w:rsidRDefault="00701CD4" w:rsidP="00015674">
            <w:pPr>
              <w:jc w:val="both"/>
            </w:pPr>
          </w:p>
          <w:p w:rsidR="00701CD4" w:rsidRPr="00BC0461" w:rsidRDefault="00701CD4" w:rsidP="00015674">
            <w:pPr>
              <w:jc w:val="both"/>
              <w:rPr>
                <w:color w:val="000000"/>
              </w:rPr>
            </w:pPr>
            <w:r>
              <w:rPr>
                <w:b/>
                <w:bCs/>
                <w:iCs/>
              </w:rPr>
              <w:t>6.6</w:t>
            </w:r>
            <w:r w:rsidRPr="00BC0461">
              <w:rPr>
                <w:b/>
                <w:bCs/>
                <w:iCs/>
              </w:rPr>
              <w:t xml:space="preserve">. </w:t>
            </w:r>
            <w:r w:rsidRPr="00BC0461">
              <w:rPr>
                <w:color w:val="000000"/>
              </w:rPr>
              <w:t>Teklif edilen tüm ürünleri</w:t>
            </w:r>
            <w:r>
              <w:rPr>
                <w:color w:val="000000"/>
              </w:rPr>
              <w:t>n işbu şartname kapsamındaki ist</w:t>
            </w:r>
            <w:r w:rsidRPr="00BC0461">
              <w:rPr>
                <w:color w:val="000000"/>
              </w:rPr>
              <w:t xml:space="preserve">erleri yerine getirecek şekilde kurulumu ve sorunsuz şekilde devreye alınması için gerekli tüm </w:t>
            </w:r>
            <w:proofErr w:type="gramStart"/>
            <w:r w:rsidRPr="00BC0461">
              <w:rPr>
                <w:color w:val="000000"/>
              </w:rPr>
              <w:t>ekipman</w:t>
            </w:r>
            <w:proofErr w:type="gramEnd"/>
            <w:r w:rsidRPr="00BC0461">
              <w:rPr>
                <w:color w:val="000000"/>
              </w:rPr>
              <w:t xml:space="preserve"> ve malzemeler YÜKLENİCİ tarafından sağlanacaktır. </w:t>
            </w:r>
          </w:p>
          <w:p w:rsidR="00701CD4" w:rsidRDefault="00701CD4" w:rsidP="00015674">
            <w:pPr>
              <w:jc w:val="both"/>
            </w:pPr>
          </w:p>
          <w:p w:rsidR="00701CD4" w:rsidRPr="00BC0461" w:rsidRDefault="00701CD4" w:rsidP="00015674">
            <w:pPr>
              <w:jc w:val="both"/>
              <w:rPr>
                <w:color w:val="000000"/>
              </w:rPr>
            </w:pPr>
            <w:r>
              <w:rPr>
                <w:b/>
                <w:bCs/>
                <w:iCs/>
              </w:rPr>
              <w:t>6.7</w:t>
            </w:r>
            <w:r w:rsidRPr="00BC0461">
              <w:rPr>
                <w:b/>
                <w:bCs/>
                <w:iCs/>
              </w:rPr>
              <w:t>.</w:t>
            </w:r>
            <w:r w:rsidRPr="00BC0461">
              <w:rPr>
                <w:color w:val="000000"/>
              </w:rPr>
              <w:t>Tüm kurulum ve yapılandırma hizmetleri, sözleşmenin imzalanmasından itibaren 60 (Altmış) takvim günü içinde tamamlanacaktır. Bu süre içerisinde</w:t>
            </w:r>
            <w:r>
              <w:rPr>
                <w:color w:val="000000"/>
              </w:rPr>
              <w:t xml:space="preserve"> sistem çalışır şekilde </w:t>
            </w:r>
            <w:proofErr w:type="spellStart"/>
            <w:r>
              <w:rPr>
                <w:color w:val="000000"/>
              </w:rPr>
              <w:t>BORSA’ya</w:t>
            </w:r>
            <w:proofErr w:type="spellEnd"/>
            <w:r w:rsidRPr="00BC0461">
              <w:rPr>
                <w:color w:val="000000"/>
              </w:rPr>
              <w:t xml:space="preserve"> teslim edilecektir.</w:t>
            </w:r>
            <w:r>
              <w:rPr>
                <w:color w:val="000000"/>
              </w:rPr>
              <w:t xml:space="preserve"> Bu süre, gerekli hallerde sözleşme makamı tarafından uzatılabilir.</w:t>
            </w:r>
          </w:p>
          <w:p w:rsidR="00701CD4" w:rsidRDefault="00701CD4" w:rsidP="00015674">
            <w:pPr>
              <w:jc w:val="both"/>
            </w:pPr>
          </w:p>
          <w:p w:rsidR="00701CD4" w:rsidRPr="00BC0461" w:rsidRDefault="00701CD4" w:rsidP="00015674">
            <w:pPr>
              <w:jc w:val="both"/>
              <w:rPr>
                <w:color w:val="000000"/>
              </w:rPr>
            </w:pPr>
            <w:r>
              <w:rPr>
                <w:b/>
                <w:bCs/>
                <w:iCs/>
              </w:rPr>
              <w:t>6.8</w:t>
            </w:r>
            <w:r w:rsidRPr="00BC0461">
              <w:rPr>
                <w:b/>
                <w:bCs/>
                <w:iCs/>
              </w:rPr>
              <w:t>.</w:t>
            </w:r>
            <w:r w:rsidRPr="00BC0461">
              <w:rPr>
                <w:color w:val="000000"/>
              </w:rPr>
              <w:t>YÜKLENİCİ,  muay</w:t>
            </w:r>
            <w:r w:rsidR="00E62574">
              <w:rPr>
                <w:color w:val="000000"/>
              </w:rPr>
              <w:t>ene ve kabul işlemlerine başla</w:t>
            </w:r>
            <w:r w:rsidRPr="00BC0461">
              <w:rPr>
                <w:color w:val="000000"/>
              </w:rPr>
              <w:t xml:space="preserve">madan önce,  yapılan </w:t>
            </w:r>
            <w:proofErr w:type="gramStart"/>
            <w:r w:rsidRPr="00BC0461">
              <w:rPr>
                <w:color w:val="000000"/>
              </w:rPr>
              <w:t>iş  ve</w:t>
            </w:r>
            <w:proofErr w:type="gramEnd"/>
            <w:r w:rsidRPr="00BC0461">
              <w:rPr>
                <w:color w:val="000000"/>
              </w:rPr>
              <w:t xml:space="preserve"> işlemlerin  ayrıntılı  izahını  ve  oluşturulan  topolojiyi  içeren  </w:t>
            </w:r>
            <w:r>
              <w:rPr>
                <w:color w:val="000000"/>
              </w:rPr>
              <w:t xml:space="preserve">proje  sonuç  raporunu  </w:t>
            </w:r>
            <w:proofErr w:type="spellStart"/>
            <w:r>
              <w:rPr>
                <w:color w:val="000000"/>
              </w:rPr>
              <w:t>BORSA’ya</w:t>
            </w:r>
            <w:proofErr w:type="spellEnd"/>
            <w:r w:rsidRPr="00BC0461">
              <w:rPr>
                <w:color w:val="000000"/>
              </w:rPr>
              <w:t xml:space="preserve"> sunacaktır.</w:t>
            </w:r>
          </w:p>
          <w:p w:rsidR="00701CD4" w:rsidRDefault="00701CD4" w:rsidP="00015674">
            <w:pPr>
              <w:jc w:val="both"/>
            </w:pPr>
          </w:p>
          <w:p w:rsidR="00701CD4" w:rsidRPr="00BC0461" w:rsidRDefault="00701CD4" w:rsidP="00015674">
            <w:pPr>
              <w:jc w:val="both"/>
              <w:rPr>
                <w:color w:val="000000"/>
              </w:rPr>
            </w:pPr>
            <w:r>
              <w:rPr>
                <w:b/>
                <w:bCs/>
                <w:iCs/>
              </w:rPr>
              <w:t>6.9</w:t>
            </w:r>
            <w:r w:rsidRPr="00BC0461">
              <w:rPr>
                <w:b/>
                <w:bCs/>
                <w:iCs/>
              </w:rPr>
              <w:t>.</w:t>
            </w:r>
            <w:r w:rsidRPr="00BC0461">
              <w:rPr>
                <w:color w:val="000000"/>
              </w:rPr>
              <w:t>Kurulum ve yapılandırma hizmetleri ile test ve devreye alma işlemleri mümkün olan en az kesintiye sebep olacak şekilde planlanacak ve uygulanacaktır.</w:t>
            </w:r>
          </w:p>
          <w:p w:rsidR="00701CD4" w:rsidRDefault="00701CD4" w:rsidP="00015674">
            <w:pPr>
              <w:jc w:val="both"/>
            </w:pPr>
          </w:p>
          <w:p w:rsidR="00701CD4" w:rsidRPr="00BC0461" w:rsidRDefault="00701CD4" w:rsidP="00015674">
            <w:pPr>
              <w:jc w:val="both"/>
              <w:rPr>
                <w:color w:val="000000"/>
              </w:rPr>
            </w:pPr>
            <w:r>
              <w:rPr>
                <w:b/>
                <w:bCs/>
                <w:iCs/>
              </w:rPr>
              <w:t>6.10</w:t>
            </w:r>
            <w:r w:rsidRPr="00BC0461">
              <w:rPr>
                <w:b/>
                <w:bCs/>
                <w:iCs/>
              </w:rPr>
              <w:t>.</w:t>
            </w:r>
            <w:r w:rsidRPr="00BC0461">
              <w:rPr>
                <w:color w:val="000000"/>
              </w:rPr>
              <w:t xml:space="preserve">YÜKLENİCİ, kurulum,  yapılandırma,  test ve devreye alma işlemleri </w:t>
            </w:r>
            <w:proofErr w:type="gramStart"/>
            <w:r w:rsidRPr="00BC0461">
              <w:rPr>
                <w:color w:val="000000"/>
              </w:rPr>
              <w:t>sırasında  azami</w:t>
            </w:r>
            <w:proofErr w:type="gramEnd"/>
            <w:r w:rsidRPr="00BC0461">
              <w:rPr>
                <w:color w:val="000000"/>
              </w:rPr>
              <w:t xml:space="preserve"> titizliği  göstermekle  yükümlüdür.</w:t>
            </w:r>
          </w:p>
          <w:p w:rsidR="00701CD4" w:rsidRDefault="00701CD4" w:rsidP="00015674">
            <w:pPr>
              <w:jc w:val="both"/>
            </w:pPr>
          </w:p>
          <w:p w:rsidR="00701CD4" w:rsidRPr="00BC0461" w:rsidRDefault="00701CD4" w:rsidP="00015674">
            <w:pPr>
              <w:jc w:val="both"/>
              <w:rPr>
                <w:color w:val="000000"/>
              </w:rPr>
            </w:pPr>
            <w:r>
              <w:rPr>
                <w:b/>
                <w:bCs/>
                <w:iCs/>
              </w:rPr>
              <w:t>6.11</w:t>
            </w:r>
            <w:r w:rsidRPr="00BC0461">
              <w:rPr>
                <w:b/>
                <w:bCs/>
                <w:iCs/>
              </w:rPr>
              <w:t>.</w:t>
            </w:r>
            <w:r w:rsidRPr="00BC0461">
              <w:rPr>
                <w:color w:val="000000"/>
              </w:rPr>
              <w:t>YÜKLENİCİ,  bu işlemler</w:t>
            </w:r>
            <w:r>
              <w:rPr>
                <w:color w:val="000000"/>
              </w:rPr>
              <w:t xml:space="preserve"> sırasında </w:t>
            </w:r>
            <w:proofErr w:type="spellStart"/>
            <w:r>
              <w:rPr>
                <w:color w:val="000000"/>
              </w:rPr>
              <w:t>BORSA’ya</w:t>
            </w:r>
            <w:proofErr w:type="spellEnd"/>
            <w:r w:rsidRPr="00BC0461">
              <w:rPr>
                <w:color w:val="000000"/>
              </w:rPr>
              <w:t xml:space="preserve"> verdiği zararlardan sorumlu olacaktır.</w:t>
            </w:r>
          </w:p>
          <w:p w:rsidR="00701CD4" w:rsidRDefault="00701CD4" w:rsidP="00015674">
            <w:pPr>
              <w:jc w:val="both"/>
              <w:rPr>
                <w:b/>
                <w:bCs/>
                <w:iCs/>
              </w:rPr>
            </w:pPr>
          </w:p>
          <w:p w:rsidR="00701CD4" w:rsidRDefault="00701CD4" w:rsidP="00015674">
            <w:pPr>
              <w:jc w:val="both"/>
              <w:rPr>
                <w:color w:val="000000"/>
              </w:rPr>
            </w:pPr>
            <w:r>
              <w:rPr>
                <w:b/>
                <w:bCs/>
                <w:iCs/>
              </w:rPr>
              <w:t>6.12</w:t>
            </w:r>
            <w:r w:rsidRPr="00BC0461">
              <w:rPr>
                <w:b/>
                <w:bCs/>
                <w:iCs/>
              </w:rPr>
              <w:t xml:space="preserve">. </w:t>
            </w:r>
            <w:r w:rsidRPr="00BC0461">
              <w:rPr>
                <w:color w:val="000000"/>
              </w:rPr>
              <w:t>Teklif edilen ürünlerin muayene ve kabul işlemleri sırasında teknik şartname isterlerini</w:t>
            </w:r>
            <w:r>
              <w:rPr>
                <w:color w:val="000000"/>
              </w:rPr>
              <w:t xml:space="preserve"> karşılayamadığının </w:t>
            </w:r>
            <w:r w:rsidRPr="00BC0461">
              <w:rPr>
                <w:color w:val="000000"/>
              </w:rPr>
              <w:t>tespi</w:t>
            </w:r>
            <w:r>
              <w:rPr>
                <w:color w:val="000000"/>
              </w:rPr>
              <w:t>t</w:t>
            </w:r>
            <w:r w:rsidRPr="00BC0461">
              <w:rPr>
                <w:color w:val="000000"/>
              </w:rPr>
              <w:t xml:space="preserve"> edilmesi durumunda YÜKLENİCİ</w:t>
            </w:r>
            <w:r>
              <w:rPr>
                <w:color w:val="000000"/>
              </w:rPr>
              <w:t xml:space="preserve">,    </w:t>
            </w:r>
            <w:proofErr w:type="spellStart"/>
            <w:r>
              <w:rPr>
                <w:color w:val="000000"/>
              </w:rPr>
              <w:t>BORSA’nı</w:t>
            </w:r>
            <w:r w:rsidRPr="00BC0461">
              <w:rPr>
                <w:color w:val="000000"/>
              </w:rPr>
              <w:t>n</w:t>
            </w:r>
            <w:proofErr w:type="spellEnd"/>
            <w:r>
              <w:rPr>
                <w:color w:val="000000"/>
              </w:rPr>
              <w:t xml:space="preserve"> istediği ve teknik şartname isterlerini</w:t>
            </w:r>
            <w:r w:rsidRPr="00BC0461">
              <w:rPr>
                <w:color w:val="000000"/>
              </w:rPr>
              <w:t xml:space="preserve"> karşılayan marka model ürün/ürünleri herhangi ek ücret talep etmeden verecektir.</w:t>
            </w:r>
          </w:p>
          <w:p w:rsidR="00701CD4" w:rsidRDefault="00701CD4" w:rsidP="00015674">
            <w:pPr>
              <w:jc w:val="both"/>
              <w:rPr>
                <w:color w:val="000000"/>
              </w:rPr>
            </w:pPr>
          </w:p>
          <w:p w:rsidR="00701CD4" w:rsidRDefault="00701CD4" w:rsidP="00015674">
            <w:pPr>
              <w:jc w:val="both"/>
              <w:rPr>
                <w:color w:val="000000"/>
              </w:rPr>
            </w:pPr>
            <w:r>
              <w:rPr>
                <w:b/>
                <w:bCs/>
                <w:iCs/>
              </w:rPr>
              <w:t>6.13</w:t>
            </w:r>
            <w:r w:rsidRPr="00BC0461">
              <w:rPr>
                <w:b/>
                <w:bCs/>
                <w:iCs/>
              </w:rPr>
              <w:t>.</w:t>
            </w:r>
            <w:r w:rsidRPr="00BC0461">
              <w:rPr>
                <w:color w:val="000000"/>
              </w:rPr>
              <w:t>Tüm lisanslar, g</w:t>
            </w:r>
            <w:r>
              <w:rPr>
                <w:color w:val="000000"/>
              </w:rPr>
              <w:t>aranti ve destek paketleri BORSA</w:t>
            </w:r>
            <w:r w:rsidRPr="00BC0461">
              <w:rPr>
                <w:color w:val="000000"/>
              </w:rPr>
              <w:t xml:space="preserve"> adına kaydedilecektir.</w:t>
            </w:r>
          </w:p>
          <w:p w:rsidR="00701CD4" w:rsidRDefault="00701CD4" w:rsidP="00015674">
            <w:pPr>
              <w:jc w:val="both"/>
              <w:rPr>
                <w:color w:val="000000"/>
              </w:rPr>
            </w:pPr>
          </w:p>
          <w:p w:rsidR="00701CD4" w:rsidRDefault="00701CD4" w:rsidP="00015674">
            <w:pPr>
              <w:jc w:val="both"/>
              <w:rPr>
                <w:color w:val="000000"/>
              </w:rPr>
            </w:pPr>
            <w:r>
              <w:rPr>
                <w:b/>
                <w:bCs/>
                <w:iCs/>
              </w:rPr>
              <w:t>6.14</w:t>
            </w:r>
            <w:r w:rsidRPr="00BC0461">
              <w:rPr>
                <w:b/>
                <w:bCs/>
                <w:iCs/>
              </w:rPr>
              <w:t>.</w:t>
            </w:r>
            <w:r w:rsidRPr="00BC0461">
              <w:rPr>
                <w:color w:val="000000"/>
              </w:rPr>
              <w:t>Teklif edilen ürünlerin tamamı fenni şartlarla YÜKLENİCİ tarafından kurulacak ve testleri yapılacaktır, ek bir ücret istenmeyecektir.</w:t>
            </w:r>
          </w:p>
          <w:p w:rsidR="00701CD4" w:rsidRPr="004F30DE" w:rsidRDefault="00701CD4" w:rsidP="00015674">
            <w:pPr>
              <w:spacing w:before="40" w:after="40"/>
              <w:jc w:val="both"/>
              <w:rPr>
                <w:b/>
                <w:color w:val="000000"/>
              </w:rPr>
            </w:pPr>
          </w:p>
        </w:tc>
        <w:tc>
          <w:tcPr>
            <w:tcW w:w="886" w:type="dxa"/>
            <w:tcBorders>
              <w:top w:val="single" w:sz="4" w:space="0" w:color="auto"/>
              <w:left w:val="single" w:sz="4" w:space="0" w:color="auto"/>
              <w:bottom w:val="single" w:sz="4" w:space="0" w:color="auto"/>
              <w:right w:val="single" w:sz="4" w:space="0" w:color="auto"/>
            </w:tcBorders>
            <w:vAlign w:val="bottom"/>
            <w:hideMark/>
          </w:tcPr>
          <w:p w:rsidR="00701CD4" w:rsidRPr="004F30DE" w:rsidRDefault="00701CD4" w:rsidP="00015674">
            <w:pPr>
              <w:rPr>
                <w:b/>
                <w:color w:val="000000"/>
              </w:rPr>
            </w:pPr>
            <w:r w:rsidRPr="004F30DE">
              <w:rPr>
                <w:b/>
                <w:color w:val="000000"/>
              </w:rPr>
              <w:lastRenderedPageBreak/>
              <w:t>1</w:t>
            </w:r>
          </w:p>
        </w:tc>
      </w:tr>
      <w:tr w:rsidR="00701CD4" w:rsidTr="00015674">
        <w:tc>
          <w:tcPr>
            <w:tcW w:w="606" w:type="dxa"/>
            <w:tcBorders>
              <w:top w:val="single" w:sz="4" w:space="0" w:color="auto"/>
              <w:left w:val="single" w:sz="4" w:space="0" w:color="auto"/>
              <w:bottom w:val="single" w:sz="4" w:space="0" w:color="auto"/>
              <w:right w:val="single" w:sz="4" w:space="0" w:color="auto"/>
            </w:tcBorders>
            <w:hideMark/>
          </w:tcPr>
          <w:p w:rsidR="00701CD4" w:rsidRDefault="00701CD4" w:rsidP="00015674">
            <w:pPr>
              <w:spacing w:before="120" w:after="120"/>
            </w:pPr>
            <w:r>
              <w:lastRenderedPageBreak/>
              <w:t>7</w:t>
            </w:r>
          </w:p>
        </w:tc>
        <w:tc>
          <w:tcPr>
            <w:tcW w:w="7796" w:type="dxa"/>
            <w:tcBorders>
              <w:top w:val="single" w:sz="4" w:space="0" w:color="auto"/>
              <w:left w:val="single" w:sz="4" w:space="0" w:color="auto"/>
              <w:bottom w:val="single" w:sz="4" w:space="0" w:color="auto"/>
              <w:right w:val="single" w:sz="4" w:space="0" w:color="auto"/>
            </w:tcBorders>
            <w:vAlign w:val="bottom"/>
          </w:tcPr>
          <w:p w:rsidR="00701CD4" w:rsidRDefault="00701CD4" w:rsidP="00015674">
            <w:pPr>
              <w:rPr>
                <w:b/>
                <w:color w:val="000000"/>
              </w:rPr>
            </w:pPr>
            <w:r w:rsidRPr="004F30DE">
              <w:rPr>
                <w:b/>
                <w:color w:val="000000"/>
              </w:rPr>
              <w:t xml:space="preserve">LED </w:t>
            </w:r>
            <w:proofErr w:type="spellStart"/>
            <w:r w:rsidRPr="004F30DE">
              <w:rPr>
                <w:b/>
                <w:color w:val="000000"/>
              </w:rPr>
              <w:t>Videowall</w:t>
            </w:r>
            <w:proofErr w:type="spellEnd"/>
            <w:r w:rsidRPr="004F30DE">
              <w:rPr>
                <w:b/>
                <w:color w:val="000000"/>
              </w:rPr>
              <w:t xml:space="preserve"> Ekran</w:t>
            </w:r>
          </w:p>
          <w:p w:rsidR="00701CD4" w:rsidRDefault="00701CD4" w:rsidP="00015674">
            <w:pPr>
              <w:rPr>
                <w:b/>
                <w:color w:val="000000"/>
              </w:rPr>
            </w:pPr>
          </w:p>
          <w:p w:rsidR="00701CD4" w:rsidRDefault="00701CD4" w:rsidP="00015674">
            <w:pPr>
              <w:rPr>
                <w:rFonts w:cs="Arial"/>
              </w:rPr>
            </w:pPr>
            <w:r>
              <w:rPr>
                <w:b/>
                <w:bCs/>
                <w:iCs/>
              </w:rPr>
              <w:t>7.1</w:t>
            </w:r>
            <w:r w:rsidRPr="00BC0461">
              <w:rPr>
                <w:b/>
                <w:bCs/>
                <w:iCs/>
              </w:rPr>
              <w:t>.</w:t>
            </w:r>
            <w:r>
              <w:rPr>
                <w:b/>
                <w:bCs/>
                <w:iCs/>
              </w:rPr>
              <w:t xml:space="preserve"> </w:t>
            </w:r>
            <w:r w:rsidRPr="00B23DBE">
              <w:rPr>
                <w:rFonts w:cs="Arial"/>
              </w:rPr>
              <w:t>Ekr</w:t>
            </w:r>
            <w:r w:rsidRPr="00B23DBE">
              <w:rPr>
                <w:color w:val="000000"/>
              </w:rPr>
              <w:t xml:space="preserve">an boyutu en az 47 </w:t>
            </w:r>
            <w:proofErr w:type="spellStart"/>
            <w:r w:rsidRPr="00B23DBE">
              <w:rPr>
                <w:color w:val="000000"/>
              </w:rPr>
              <w:t>inch</w:t>
            </w:r>
            <w:proofErr w:type="spellEnd"/>
            <w:r w:rsidRPr="00B23DBE">
              <w:rPr>
                <w:color w:val="000000"/>
              </w:rPr>
              <w:t xml:space="preserve"> (119 ekran) olmalıdır.</w:t>
            </w:r>
          </w:p>
          <w:p w:rsidR="00701CD4" w:rsidRPr="00453CA9" w:rsidRDefault="00701CD4" w:rsidP="00015674">
            <w:pPr>
              <w:rPr>
                <w:rFonts w:cs="Arial"/>
              </w:rPr>
            </w:pPr>
            <w:r>
              <w:rPr>
                <w:b/>
                <w:bCs/>
                <w:iCs/>
              </w:rPr>
              <w:t xml:space="preserve">7.2. </w:t>
            </w:r>
            <w:r w:rsidRPr="00453CA9">
              <w:rPr>
                <w:rFonts w:cs="Arial"/>
              </w:rPr>
              <w:t xml:space="preserve">Cihazın görüntü teknolojisi LED prensiplerine dayanmalıdır. </w:t>
            </w:r>
          </w:p>
          <w:p w:rsidR="00701CD4" w:rsidRPr="00453CA9" w:rsidRDefault="00701CD4" w:rsidP="00015674">
            <w:pPr>
              <w:rPr>
                <w:rFonts w:cs="Arial"/>
              </w:rPr>
            </w:pPr>
            <w:r>
              <w:rPr>
                <w:b/>
                <w:bCs/>
                <w:iCs/>
              </w:rPr>
              <w:t>7.3</w:t>
            </w:r>
            <w:r w:rsidRPr="00BC0461">
              <w:rPr>
                <w:b/>
                <w:bCs/>
                <w:iCs/>
              </w:rPr>
              <w:t>.</w:t>
            </w:r>
            <w:r>
              <w:rPr>
                <w:b/>
                <w:bCs/>
                <w:iCs/>
              </w:rPr>
              <w:t xml:space="preserve"> </w:t>
            </w:r>
            <w:r w:rsidRPr="00453CA9">
              <w:rPr>
                <w:rFonts w:cs="Arial"/>
              </w:rPr>
              <w:t>Ekran gün ışığı kaynaklı yansımaları filtreleyen özellikte olmalıdır.</w:t>
            </w:r>
          </w:p>
          <w:p w:rsidR="00701CD4" w:rsidRPr="00453CA9" w:rsidRDefault="00701CD4" w:rsidP="00015674">
            <w:pPr>
              <w:rPr>
                <w:rFonts w:cs="Arial"/>
              </w:rPr>
            </w:pPr>
            <w:r>
              <w:rPr>
                <w:b/>
                <w:bCs/>
                <w:iCs/>
              </w:rPr>
              <w:t>7.4</w:t>
            </w:r>
            <w:r w:rsidRPr="00BC0461">
              <w:rPr>
                <w:b/>
                <w:bCs/>
                <w:iCs/>
              </w:rPr>
              <w:t>.</w:t>
            </w:r>
            <w:r>
              <w:rPr>
                <w:b/>
                <w:bCs/>
                <w:iCs/>
              </w:rPr>
              <w:t xml:space="preserve"> </w:t>
            </w:r>
            <w:r w:rsidRPr="00453CA9">
              <w:rPr>
                <w:rFonts w:cs="Arial"/>
              </w:rPr>
              <w:t>Ekran çözünürlüğü en az 1920*1080 piksel olmalıdır.</w:t>
            </w:r>
          </w:p>
          <w:p w:rsidR="00701CD4" w:rsidRPr="00453CA9" w:rsidRDefault="00701CD4" w:rsidP="00015674">
            <w:pPr>
              <w:rPr>
                <w:rFonts w:cs="Arial"/>
              </w:rPr>
            </w:pPr>
            <w:r>
              <w:rPr>
                <w:b/>
                <w:bCs/>
                <w:iCs/>
              </w:rPr>
              <w:t>7.5</w:t>
            </w:r>
            <w:r w:rsidRPr="00BC0461">
              <w:rPr>
                <w:b/>
                <w:bCs/>
                <w:iCs/>
              </w:rPr>
              <w:t>.</w:t>
            </w:r>
            <w:r>
              <w:rPr>
                <w:b/>
                <w:bCs/>
                <w:iCs/>
              </w:rPr>
              <w:t xml:space="preserve"> </w:t>
            </w:r>
            <w:r w:rsidRPr="00453CA9">
              <w:rPr>
                <w:rFonts w:cs="Arial"/>
              </w:rPr>
              <w:t>Panelin renk derinliği en az 16.7M (8Bit) olmalıdır.</w:t>
            </w:r>
          </w:p>
          <w:p w:rsidR="00701CD4" w:rsidRPr="00453CA9" w:rsidRDefault="00701CD4" w:rsidP="00015674">
            <w:pPr>
              <w:rPr>
                <w:rFonts w:cs="Arial"/>
              </w:rPr>
            </w:pPr>
            <w:r>
              <w:rPr>
                <w:b/>
                <w:bCs/>
                <w:iCs/>
              </w:rPr>
              <w:t>7.6</w:t>
            </w:r>
            <w:r w:rsidRPr="00BC0461">
              <w:rPr>
                <w:b/>
                <w:bCs/>
                <w:iCs/>
              </w:rPr>
              <w:t>.</w:t>
            </w:r>
            <w:r>
              <w:rPr>
                <w:b/>
                <w:bCs/>
                <w:iCs/>
              </w:rPr>
              <w:t xml:space="preserve"> </w:t>
            </w:r>
            <w:r w:rsidRPr="00453CA9">
              <w:rPr>
                <w:rFonts w:cs="Arial"/>
              </w:rPr>
              <w:t>Cihazın çerçeve kalınlığı en fazla 3.2mm olmalıdır. İki cihaz yan</w:t>
            </w:r>
            <w:r>
              <w:rPr>
                <w:rFonts w:cs="Arial"/>
              </w:rPr>
              <w:t xml:space="preserve"> </w:t>
            </w:r>
            <w:r w:rsidRPr="00453CA9">
              <w:rPr>
                <w:rFonts w:cs="Arial"/>
              </w:rPr>
              <w:t xml:space="preserve">yana </w:t>
            </w:r>
            <w:r w:rsidRPr="00453CA9">
              <w:rPr>
                <w:rFonts w:cs="Arial"/>
              </w:rPr>
              <w:lastRenderedPageBreak/>
              <w:t>monte edildiğine toplam çerçeve kalınlığı 4.9mm’yi geçmemelidir.</w:t>
            </w:r>
          </w:p>
          <w:p w:rsidR="00701CD4" w:rsidRPr="00453CA9" w:rsidRDefault="00701CD4" w:rsidP="00015674">
            <w:pPr>
              <w:rPr>
                <w:rFonts w:cs="Arial"/>
              </w:rPr>
            </w:pPr>
            <w:r>
              <w:rPr>
                <w:b/>
                <w:bCs/>
                <w:iCs/>
              </w:rPr>
              <w:t>7.7</w:t>
            </w:r>
            <w:r w:rsidRPr="00BC0461">
              <w:rPr>
                <w:b/>
                <w:bCs/>
                <w:iCs/>
              </w:rPr>
              <w:t>.</w:t>
            </w:r>
            <w:r>
              <w:rPr>
                <w:b/>
                <w:bCs/>
                <w:iCs/>
              </w:rPr>
              <w:t xml:space="preserve"> </w:t>
            </w:r>
            <w:r w:rsidRPr="00453CA9">
              <w:rPr>
                <w:rFonts w:cs="Arial"/>
              </w:rPr>
              <w:t>Ekran</w:t>
            </w:r>
            <w:r>
              <w:rPr>
                <w:rFonts w:cs="Arial"/>
              </w:rPr>
              <w:t xml:space="preserve"> </w:t>
            </w:r>
            <w:proofErr w:type="gramStart"/>
            <w:r>
              <w:rPr>
                <w:rFonts w:cs="Arial"/>
              </w:rPr>
              <w:t>kontrast</w:t>
            </w:r>
            <w:proofErr w:type="gramEnd"/>
            <w:r>
              <w:rPr>
                <w:rFonts w:cs="Arial"/>
              </w:rPr>
              <w:t xml:space="preserve"> oranı en az 800.000:</w:t>
            </w:r>
            <w:r w:rsidRPr="00453CA9">
              <w:rPr>
                <w:rFonts w:cs="Arial"/>
              </w:rPr>
              <w:t>1 olmalıdır.</w:t>
            </w:r>
          </w:p>
          <w:p w:rsidR="00701CD4" w:rsidRPr="00453CA9" w:rsidRDefault="00701CD4" w:rsidP="00015674">
            <w:pPr>
              <w:rPr>
                <w:rFonts w:cs="Arial"/>
              </w:rPr>
            </w:pPr>
            <w:r>
              <w:rPr>
                <w:b/>
                <w:bCs/>
                <w:iCs/>
              </w:rPr>
              <w:t>7.8</w:t>
            </w:r>
            <w:r w:rsidRPr="00BC0461">
              <w:rPr>
                <w:b/>
                <w:bCs/>
                <w:iCs/>
              </w:rPr>
              <w:t>.</w:t>
            </w:r>
            <w:r>
              <w:rPr>
                <w:b/>
                <w:bCs/>
                <w:iCs/>
              </w:rPr>
              <w:t xml:space="preserve"> </w:t>
            </w:r>
            <w:r w:rsidRPr="00453CA9">
              <w:rPr>
                <w:rFonts w:cs="Arial"/>
              </w:rPr>
              <w:t>Panelin görüntü cevap süresi minimum 9ms olmalıdır.</w:t>
            </w:r>
          </w:p>
          <w:p w:rsidR="00701CD4" w:rsidRPr="00453CA9" w:rsidRDefault="00701CD4" w:rsidP="00015674">
            <w:pPr>
              <w:rPr>
                <w:rFonts w:cs="Arial"/>
              </w:rPr>
            </w:pPr>
            <w:r>
              <w:rPr>
                <w:b/>
                <w:bCs/>
                <w:iCs/>
              </w:rPr>
              <w:t>7.9</w:t>
            </w:r>
            <w:r w:rsidRPr="00BC0461">
              <w:rPr>
                <w:b/>
                <w:bCs/>
                <w:iCs/>
              </w:rPr>
              <w:t>.</w:t>
            </w:r>
            <w:r>
              <w:rPr>
                <w:b/>
                <w:bCs/>
                <w:iCs/>
              </w:rPr>
              <w:t xml:space="preserve"> </w:t>
            </w:r>
            <w:r w:rsidRPr="00453CA9">
              <w:rPr>
                <w:rFonts w:cs="Arial"/>
              </w:rPr>
              <w:t>Ekran parlaklığı en az 500cd/m2 olmalıdır.</w:t>
            </w:r>
          </w:p>
          <w:p w:rsidR="00701CD4" w:rsidRPr="00453CA9" w:rsidRDefault="00701CD4" w:rsidP="00015674">
            <w:pPr>
              <w:rPr>
                <w:rFonts w:cs="Arial"/>
              </w:rPr>
            </w:pPr>
            <w:r>
              <w:rPr>
                <w:b/>
                <w:bCs/>
                <w:iCs/>
              </w:rPr>
              <w:t>7.10</w:t>
            </w:r>
            <w:r w:rsidRPr="00BC0461">
              <w:rPr>
                <w:b/>
                <w:bCs/>
                <w:iCs/>
              </w:rPr>
              <w:t>.</w:t>
            </w:r>
            <w:r>
              <w:rPr>
                <w:b/>
                <w:bCs/>
                <w:iCs/>
              </w:rPr>
              <w:t xml:space="preserve"> </w:t>
            </w:r>
            <w:r w:rsidRPr="00453CA9">
              <w:rPr>
                <w:rFonts w:cs="Arial"/>
              </w:rPr>
              <w:t xml:space="preserve">Cihaz gün ışığında </w:t>
            </w:r>
            <w:proofErr w:type="gramStart"/>
            <w:r w:rsidRPr="00453CA9">
              <w:rPr>
                <w:rFonts w:cs="Arial"/>
              </w:rPr>
              <w:t>optimum</w:t>
            </w:r>
            <w:proofErr w:type="gramEnd"/>
            <w:r w:rsidRPr="00453CA9">
              <w:rPr>
                <w:rFonts w:cs="Arial"/>
              </w:rPr>
              <w:t xml:space="preserve"> görüntü kalitesini sağlamak amacıyla yansıma filtresi içermelidir. Bu filtre sonradan adapte edilmiş bir 3. parti donanım değil cihazın or</w:t>
            </w:r>
            <w:r>
              <w:rPr>
                <w:rFonts w:cs="Arial"/>
              </w:rPr>
              <w:t>i</w:t>
            </w:r>
            <w:r w:rsidRPr="00453CA9">
              <w:rPr>
                <w:rFonts w:cs="Arial"/>
              </w:rPr>
              <w:t>jinal özelliği olmalıdır.</w:t>
            </w:r>
          </w:p>
          <w:p w:rsidR="00701CD4" w:rsidRPr="00453CA9" w:rsidRDefault="00701CD4" w:rsidP="00015674">
            <w:pPr>
              <w:rPr>
                <w:rFonts w:cs="Arial"/>
              </w:rPr>
            </w:pPr>
            <w:r>
              <w:rPr>
                <w:b/>
                <w:bCs/>
                <w:iCs/>
              </w:rPr>
              <w:t>7.11</w:t>
            </w:r>
            <w:r w:rsidRPr="00BC0461">
              <w:rPr>
                <w:b/>
                <w:bCs/>
                <w:iCs/>
              </w:rPr>
              <w:t>.</w:t>
            </w:r>
            <w:r>
              <w:rPr>
                <w:b/>
                <w:bCs/>
                <w:iCs/>
              </w:rPr>
              <w:t xml:space="preserve"> </w:t>
            </w:r>
            <w:r w:rsidRPr="00453CA9">
              <w:rPr>
                <w:rFonts w:cs="Arial"/>
              </w:rPr>
              <w:t>Cihaz VA değil IPS panel kullanmalıdır.</w:t>
            </w:r>
          </w:p>
          <w:p w:rsidR="00701CD4" w:rsidRPr="00453CA9" w:rsidRDefault="00701CD4" w:rsidP="00015674">
            <w:pPr>
              <w:rPr>
                <w:rFonts w:cs="Arial"/>
              </w:rPr>
            </w:pPr>
            <w:r>
              <w:rPr>
                <w:b/>
                <w:bCs/>
                <w:iCs/>
              </w:rPr>
              <w:t>7.12</w:t>
            </w:r>
            <w:r w:rsidRPr="00BC0461">
              <w:rPr>
                <w:b/>
                <w:bCs/>
                <w:iCs/>
              </w:rPr>
              <w:t>.</w:t>
            </w:r>
            <w:r>
              <w:rPr>
                <w:b/>
                <w:bCs/>
                <w:iCs/>
              </w:rPr>
              <w:t xml:space="preserve"> </w:t>
            </w:r>
            <w:r w:rsidRPr="00453CA9">
              <w:rPr>
                <w:rFonts w:cs="Arial"/>
              </w:rPr>
              <w:t>Ekran yan cephelerden izlenme durumlarında cihaza göre 178 derecede</w:t>
            </w:r>
            <w:r>
              <w:rPr>
                <w:rFonts w:cs="Arial"/>
              </w:rPr>
              <w:t xml:space="preserve"> </w:t>
            </w:r>
            <w:r w:rsidRPr="00453CA9">
              <w:rPr>
                <w:rFonts w:cs="Arial"/>
              </w:rPr>
              <w:t>bulunan bir konumdan bakıldığında dahi görüntüyü sorunsuz verebilecek özellikte olmalıdır.</w:t>
            </w:r>
          </w:p>
          <w:p w:rsidR="00701CD4" w:rsidRPr="00453CA9" w:rsidRDefault="00701CD4" w:rsidP="00015674">
            <w:pPr>
              <w:rPr>
                <w:rFonts w:cs="Arial"/>
              </w:rPr>
            </w:pPr>
            <w:r>
              <w:rPr>
                <w:b/>
                <w:bCs/>
                <w:iCs/>
              </w:rPr>
              <w:t>7.13</w:t>
            </w:r>
            <w:r w:rsidRPr="00BC0461">
              <w:rPr>
                <w:b/>
                <w:bCs/>
                <w:iCs/>
              </w:rPr>
              <w:t>.</w:t>
            </w:r>
            <w:r>
              <w:rPr>
                <w:b/>
                <w:bCs/>
                <w:iCs/>
              </w:rPr>
              <w:t xml:space="preserve"> </w:t>
            </w:r>
            <w:r w:rsidRPr="00453CA9">
              <w:rPr>
                <w:rFonts w:cs="Arial"/>
              </w:rPr>
              <w:t xml:space="preserve">Ekranın görüntü formatı </w:t>
            </w:r>
            <w:proofErr w:type="gramStart"/>
            <w:r w:rsidRPr="00453CA9">
              <w:rPr>
                <w:rFonts w:cs="Arial"/>
              </w:rPr>
              <w:t>16:9</w:t>
            </w:r>
            <w:proofErr w:type="gramEnd"/>
            <w:r w:rsidRPr="00453CA9">
              <w:rPr>
                <w:rFonts w:cs="Arial"/>
              </w:rPr>
              <w:t xml:space="preserve"> olmalıdır.</w:t>
            </w:r>
          </w:p>
          <w:p w:rsidR="00701CD4" w:rsidRPr="00453CA9" w:rsidRDefault="00701CD4" w:rsidP="00015674">
            <w:pPr>
              <w:rPr>
                <w:rFonts w:cs="Arial"/>
              </w:rPr>
            </w:pPr>
            <w:r>
              <w:rPr>
                <w:b/>
                <w:bCs/>
                <w:iCs/>
              </w:rPr>
              <w:t>7.14</w:t>
            </w:r>
            <w:r w:rsidRPr="00BC0461">
              <w:rPr>
                <w:b/>
                <w:bCs/>
                <w:iCs/>
              </w:rPr>
              <w:t>.</w:t>
            </w:r>
            <w:r>
              <w:rPr>
                <w:b/>
                <w:bCs/>
                <w:iCs/>
              </w:rPr>
              <w:t xml:space="preserve"> </w:t>
            </w:r>
            <w:r w:rsidRPr="00453CA9">
              <w:rPr>
                <w:rFonts w:cs="Arial"/>
              </w:rPr>
              <w:t>Cihaz üzerinde standart olarak PC RGB girişi ve PC RGB çıkışı standart olarak bulunmalıdır. (Mini D-</w:t>
            </w:r>
            <w:proofErr w:type="spellStart"/>
            <w:r w:rsidRPr="00453CA9">
              <w:rPr>
                <w:rFonts w:cs="Arial"/>
              </w:rPr>
              <w:t>Sub</w:t>
            </w:r>
            <w:proofErr w:type="spellEnd"/>
            <w:r w:rsidRPr="00453CA9">
              <w:rPr>
                <w:rFonts w:cs="Arial"/>
              </w:rPr>
              <w:t xml:space="preserve"> 15 </w:t>
            </w:r>
            <w:proofErr w:type="spellStart"/>
            <w:r w:rsidRPr="00453CA9">
              <w:rPr>
                <w:rFonts w:cs="Arial"/>
              </w:rPr>
              <w:t>Pin</w:t>
            </w:r>
            <w:proofErr w:type="spellEnd"/>
            <w:r w:rsidRPr="00453CA9">
              <w:rPr>
                <w:rFonts w:cs="Arial"/>
              </w:rPr>
              <w:t xml:space="preserve"> x1)</w:t>
            </w:r>
          </w:p>
          <w:p w:rsidR="00701CD4" w:rsidRPr="00453CA9" w:rsidRDefault="00701CD4" w:rsidP="00015674">
            <w:pPr>
              <w:rPr>
                <w:rFonts w:cs="Arial"/>
              </w:rPr>
            </w:pPr>
            <w:r>
              <w:rPr>
                <w:b/>
                <w:bCs/>
                <w:iCs/>
              </w:rPr>
              <w:t>7.15</w:t>
            </w:r>
            <w:r w:rsidRPr="00BC0461">
              <w:rPr>
                <w:b/>
                <w:bCs/>
                <w:iCs/>
              </w:rPr>
              <w:t>.</w:t>
            </w:r>
            <w:r>
              <w:rPr>
                <w:b/>
                <w:bCs/>
                <w:iCs/>
              </w:rPr>
              <w:t xml:space="preserve"> </w:t>
            </w:r>
            <w:r w:rsidRPr="00453CA9">
              <w:rPr>
                <w:rFonts w:cs="Arial"/>
              </w:rPr>
              <w:t>Cihaz üzerinde, harici kontrol sinyalleri için seri kontrol girişi ve çıkışı standart olarak bulunmalıdır. (D-</w:t>
            </w:r>
            <w:proofErr w:type="spellStart"/>
            <w:r w:rsidRPr="00453CA9">
              <w:rPr>
                <w:rFonts w:cs="Arial"/>
              </w:rPr>
              <w:t>sub</w:t>
            </w:r>
            <w:proofErr w:type="spellEnd"/>
            <w:r w:rsidRPr="00453CA9">
              <w:rPr>
                <w:rFonts w:cs="Arial"/>
              </w:rPr>
              <w:t xml:space="preserve"> 9-</w:t>
            </w:r>
            <w:proofErr w:type="spellStart"/>
            <w:r w:rsidRPr="00453CA9">
              <w:rPr>
                <w:rFonts w:cs="Arial"/>
              </w:rPr>
              <w:t>pin</w:t>
            </w:r>
            <w:proofErr w:type="spellEnd"/>
            <w:r w:rsidRPr="00453CA9">
              <w:rPr>
                <w:rFonts w:cs="Arial"/>
              </w:rPr>
              <w:t xml:space="preserve"> - RS-232C)</w:t>
            </w:r>
          </w:p>
          <w:p w:rsidR="00701CD4" w:rsidRPr="00453CA9" w:rsidRDefault="00701CD4" w:rsidP="00015674">
            <w:pPr>
              <w:rPr>
                <w:rFonts w:cs="Arial"/>
              </w:rPr>
            </w:pPr>
            <w:r>
              <w:rPr>
                <w:b/>
                <w:bCs/>
                <w:iCs/>
              </w:rPr>
              <w:t>7.16</w:t>
            </w:r>
            <w:r w:rsidRPr="00BC0461">
              <w:rPr>
                <w:b/>
                <w:bCs/>
                <w:iCs/>
              </w:rPr>
              <w:t>.</w:t>
            </w:r>
            <w:r>
              <w:rPr>
                <w:b/>
                <w:bCs/>
                <w:iCs/>
              </w:rPr>
              <w:t xml:space="preserve"> </w:t>
            </w:r>
            <w:r w:rsidRPr="00453CA9">
              <w:rPr>
                <w:rFonts w:cs="Arial"/>
              </w:rPr>
              <w:t xml:space="preserve">Cihaz üzerinde </w:t>
            </w:r>
            <w:proofErr w:type="spellStart"/>
            <w:r w:rsidRPr="00453CA9">
              <w:rPr>
                <w:rFonts w:cs="Arial"/>
              </w:rPr>
              <w:t>component</w:t>
            </w:r>
            <w:proofErr w:type="spellEnd"/>
            <w:r w:rsidRPr="00453CA9">
              <w:rPr>
                <w:rFonts w:cs="Arial"/>
              </w:rPr>
              <w:t xml:space="preserve"> video girişi standart olarak bulunmalıdır.</w:t>
            </w:r>
          </w:p>
          <w:p w:rsidR="00701CD4" w:rsidRPr="00453CA9" w:rsidRDefault="00701CD4" w:rsidP="00015674">
            <w:pPr>
              <w:rPr>
                <w:rFonts w:cs="Arial"/>
              </w:rPr>
            </w:pPr>
            <w:r>
              <w:rPr>
                <w:b/>
                <w:bCs/>
                <w:iCs/>
              </w:rPr>
              <w:t>7.17</w:t>
            </w:r>
            <w:r w:rsidRPr="00BC0461">
              <w:rPr>
                <w:b/>
                <w:bCs/>
                <w:iCs/>
              </w:rPr>
              <w:t>.</w:t>
            </w:r>
            <w:r>
              <w:rPr>
                <w:b/>
                <w:bCs/>
                <w:iCs/>
              </w:rPr>
              <w:t xml:space="preserve"> </w:t>
            </w:r>
            <w:r w:rsidRPr="00453CA9">
              <w:rPr>
                <w:rFonts w:cs="Arial"/>
              </w:rPr>
              <w:t>Cihaz üzerinde HDMI giriş standart olarak bulunmalıdır.</w:t>
            </w:r>
          </w:p>
          <w:p w:rsidR="00701CD4" w:rsidRPr="00453CA9" w:rsidRDefault="00701CD4" w:rsidP="00015674">
            <w:pPr>
              <w:rPr>
                <w:rFonts w:cs="Arial"/>
              </w:rPr>
            </w:pPr>
            <w:r>
              <w:rPr>
                <w:b/>
                <w:bCs/>
                <w:iCs/>
              </w:rPr>
              <w:t>7.18</w:t>
            </w:r>
            <w:r w:rsidRPr="00BC0461">
              <w:rPr>
                <w:b/>
                <w:bCs/>
                <w:iCs/>
              </w:rPr>
              <w:t>.</w:t>
            </w:r>
            <w:r>
              <w:rPr>
                <w:b/>
                <w:bCs/>
                <w:iCs/>
              </w:rPr>
              <w:t xml:space="preserve"> </w:t>
            </w:r>
            <w:r w:rsidRPr="00453CA9">
              <w:rPr>
                <w:rFonts w:cs="Arial"/>
              </w:rPr>
              <w:t>Cihaz üzerinde RJ45 giriş standart olarak bulunmalıdır.</w:t>
            </w:r>
          </w:p>
          <w:p w:rsidR="00701CD4" w:rsidRPr="00453CA9" w:rsidRDefault="00701CD4" w:rsidP="00015674">
            <w:pPr>
              <w:rPr>
                <w:rFonts w:cs="Arial"/>
              </w:rPr>
            </w:pPr>
            <w:r>
              <w:rPr>
                <w:b/>
                <w:bCs/>
                <w:iCs/>
              </w:rPr>
              <w:t>7.19</w:t>
            </w:r>
            <w:r w:rsidRPr="00BC0461">
              <w:rPr>
                <w:b/>
                <w:bCs/>
                <w:iCs/>
              </w:rPr>
              <w:t>.</w:t>
            </w:r>
            <w:r>
              <w:rPr>
                <w:b/>
                <w:bCs/>
                <w:iCs/>
              </w:rPr>
              <w:t xml:space="preserve"> </w:t>
            </w:r>
            <w:r w:rsidRPr="00453CA9">
              <w:rPr>
                <w:rFonts w:cs="Arial"/>
              </w:rPr>
              <w:t>Cihaz üzerinde USB giriş standart olarak bulunmalıdır.</w:t>
            </w:r>
          </w:p>
          <w:p w:rsidR="00701CD4" w:rsidRPr="00453CA9" w:rsidRDefault="00701CD4" w:rsidP="00015674">
            <w:pPr>
              <w:rPr>
                <w:rFonts w:cs="Arial"/>
              </w:rPr>
            </w:pPr>
            <w:r>
              <w:rPr>
                <w:b/>
                <w:bCs/>
                <w:iCs/>
              </w:rPr>
              <w:t>7.20</w:t>
            </w:r>
            <w:r w:rsidRPr="00BC0461">
              <w:rPr>
                <w:b/>
                <w:bCs/>
                <w:iCs/>
              </w:rPr>
              <w:t>.</w:t>
            </w:r>
            <w:r>
              <w:rPr>
                <w:b/>
                <w:bCs/>
                <w:iCs/>
              </w:rPr>
              <w:t xml:space="preserve"> </w:t>
            </w:r>
            <w:r w:rsidRPr="00453CA9">
              <w:rPr>
                <w:rFonts w:cs="Arial"/>
              </w:rPr>
              <w:t>Cihaz üzerinde DVI giriş ve DVI çıkış standart olarak bulunmalıdır.</w:t>
            </w:r>
          </w:p>
          <w:p w:rsidR="00701CD4" w:rsidRPr="00453CA9" w:rsidRDefault="00701CD4" w:rsidP="00015674">
            <w:pPr>
              <w:rPr>
                <w:rFonts w:cs="Arial"/>
              </w:rPr>
            </w:pPr>
            <w:r>
              <w:rPr>
                <w:b/>
                <w:bCs/>
                <w:iCs/>
              </w:rPr>
              <w:t>7.21</w:t>
            </w:r>
            <w:r w:rsidRPr="00BC0461">
              <w:rPr>
                <w:b/>
                <w:bCs/>
                <w:iCs/>
              </w:rPr>
              <w:t>.</w:t>
            </w:r>
            <w:r>
              <w:rPr>
                <w:b/>
                <w:bCs/>
                <w:iCs/>
              </w:rPr>
              <w:t xml:space="preserve"> </w:t>
            </w:r>
            <w:r w:rsidRPr="00453CA9">
              <w:rPr>
                <w:rFonts w:cs="Arial"/>
              </w:rPr>
              <w:t xml:space="preserve">Cihaz herhangi bir arabirime ihtiyaç duyulmadan 15x15 matris düzeninde toplam 225 ekrana kadar genişleyebilecek </w:t>
            </w:r>
            <w:proofErr w:type="spellStart"/>
            <w:r w:rsidRPr="00453CA9">
              <w:rPr>
                <w:rFonts w:cs="Arial"/>
              </w:rPr>
              <w:t>videowall</w:t>
            </w:r>
            <w:proofErr w:type="spellEnd"/>
            <w:r w:rsidRPr="00453CA9">
              <w:rPr>
                <w:rFonts w:cs="Arial"/>
              </w:rPr>
              <w:t xml:space="preserve"> uygulamalarına uygun özellikte olacaktır. Bu uygulamalarda sinyal aktarımları cihaz üzerinde standart olarak bulunan PC RGB ya da muhtelif video giriş çıkışları üzerinden yapılabilmelidir.</w:t>
            </w:r>
          </w:p>
          <w:p w:rsidR="00701CD4" w:rsidRPr="00453CA9" w:rsidRDefault="00701CD4" w:rsidP="00015674">
            <w:pPr>
              <w:rPr>
                <w:rFonts w:cs="Arial"/>
              </w:rPr>
            </w:pPr>
            <w:r>
              <w:rPr>
                <w:b/>
                <w:bCs/>
                <w:iCs/>
              </w:rPr>
              <w:t>7.22</w:t>
            </w:r>
            <w:r w:rsidRPr="00BC0461">
              <w:rPr>
                <w:b/>
                <w:bCs/>
                <w:iCs/>
              </w:rPr>
              <w:t>.</w:t>
            </w:r>
            <w:r>
              <w:rPr>
                <w:b/>
                <w:bCs/>
                <w:iCs/>
              </w:rPr>
              <w:t xml:space="preserve"> </w:t>
            </w:r>
            <w:r w:rsidRPr="00453CA9">
              <w:rPr>
                <w:rFonts w:cs="Arial"/>
              </w:rPr>
              <w:t xml:space="preserve">Cihaz üzerinde 2x10 </w:t>
            </w:r>
            <w:proofErr w:type="spellStart"/>
            <w:r w:rsidRPr="00453CA9">
              <w:rPr>
                <w:rFonts w:cs="Arial"/>
              </w:rPr>
              <w:t>Watt</w:t>
            </w:r>
            <w:proofErr w:type="spellEnd"/>
            <w:r w:rsidRPr="00453CA9">
              <w:rPr>
                <w:rFonts w:cs="Arial"/>
              </w:rPr>
              <w:t xml:space="preserve"> ses çıkışları bulunmalıdır.</w:t>
            </w:r>
          </w:p>
          <w:p w:rsidR="00701CD4" w:rsidRPr="00453CA9" w:rsidRDefault="00701CD4" w:rsidP="00015674">
            <w:pPr>
              <w:rPr>
                <w:rFonts w:cs="Arial"/>
              </w:rPr>
            </w:pPr>
            <w:r>
              <w:rPr>
                <w:b/>
                <w:bCs/>
                <w:iCs/>
              </w:rPr>
              <w:t>7.23</w:t>
            </w:r>
            <w:r w:rsidRPr="00BC0461">
              <w:rPr>
                <w:b/>
                <w:bCs/>
                <w:iCs/>
              </w:rPr>
              <w:t>.</w:t>
            </w:r>
            <w:r>
              <w:rPr>
                <w:b/>
                <w:bCs/>
                <w:iCs/>
              </w:rPr>
              <w:t xml:space="preserve"> </w:t>
            </w:r>
            <w:r w:rsidRPr="00453CA9">
              <w:rPr>
                <w:rFonts w:cs="Arial"/>
              </w:rPr>
              <w:t>Cihazın ağırlığı 28 kilogramı geçmemelidir.</w:t>
            </w:r>
          </w:p>
          <w:p w:rsidR="00701CD4" w:rsidRPr="00453CA9" w:rsidRDefault="00701CD4" w:rsidP="00015674">
            <w:pPr>
              <w:rPr>
                <w:rFonts w:cs="Arial"/>
              </w:rPr>
            </w:pPr>
            <w:r>
              <w:rPr>
                <w:b/>
                <w:bCs/>
                <w:iCs/>
              </w:rPr>
              <w:t>7.24</w:t>
            </w:r>
            <w:r w:rsidRPr="00BC0461">
              <w:rPr>
                <w:b/>
                <w:bCs/>
                <w:iCs/>
              </w:rPr>
              <w:t>.</w:t>
            </w:r>
            <w:r>
              <w:rPr>
                <w:b/>
                <w:bCs/>
                <w:iCs/>
              </w:rPr>
              <w:t xml:space="preserve"> </w:t>
            </w:r>
            <w:r w:rsidRPr="00453CA9">
              <w:rPr>
                <w:rFonts w:cs="Arial"/>
              </w:rPr>
              <w:t xml:space="preserve">Cihazın normal çalışma durumunda enerji tüketimi 160 </w:t>
            </w:r>
            <w:proofErr w:type="spellStart"/>
            <w:r w:rsidRPr="00453CA9">
              <w:rPr>
                <w:rFonts w:cs="Arial"/>
              </w:rPr>
              <w:t>Watt’ı</w:t>
            </w:r>
            <w:proofErr w:type="spellEnd"/>
            <w:r w:rsidRPr="00453CA9">
              <w:rPr>
                <w:rFonts w:cs="Arial"/>
              </w:rPr>
              <w:t xml:space="preserve"> geçmemelidir.</w:t>
            </w:r>
          </w:p>
          <w:p w:rsidR="00701CD4" w:rsidRDefault="00701CD4" w:rsidP="00015674">
            <w:pPr>
              <w:rPr>
                <w:rFonts w:cs="Arial"/>
              </w:rPr>
            </w:pPr>
            <w:r>
              <w:rPr>
                <w:b/>
                <w:bCs/>
                <w:iCs/>
              </w:rPr>
              <w:t>7.25</w:t>
            </w:r>
            <w:r w:rsidRPr="00BC0461">
              <w:rPr>
                <w:b/>
                <w:bCs/>
                <w:iCs/>
              </w:rPr>
              <w:t>.</w:t>
            </w:r>
            <w:r>
              <w:rPr>
                <w:b/>
                <w:bCs/>
                <w:iCs/>
              </w:rPr>
              <w:t xml:space="preserve"> </w:t>
            </w:r>
            <w:r w:rsidRPr="00453CA9">
              <w:rPr>
                <w:rFonts w:cs="Arial"/>
              </w:rPr>
              <w:t>Ekranlar 0 ºC – 40 ºC sıcaklık aralığında çalışabilmelidir.</w:t>
            </w:r>
          </w:p>
          <w:p w:rsidR="00701CD4" w:rsidRPr="004F30DE" w:rsidRDefault="00701CD4" w:rsidP="00015674">
            <w:pPr>
              <w:spacing w:before="40" w:after="40"/>
              <w:jc w:val="both"/>
              <w:rPr>
                <w:b/>
                <w:color w:val="000000"/>
              </w:rPr>
            </w:pPr>
          </w:p>
        </w:tc>
        <w:tc>
          <w:tcPr>
            <w:tcW w:w="886" w:type="dxa"/>
            <w:tcBorders>
              <w:top w:val="single" w:sz="4" w:space="0" w:color="auto"/>
              <w:left w:val="single" w:sz="4" w:space="0" w:color="auto"/>
              <w:bottom w:val="single" w:sz="4" w:space="0" w:color="auto"/>
              <w:right w:val="single" w:sz="4" w:space="0" w:color="auto"/>
            </w:tcBorders>
            <w:vAlign w:val="bottom"/>
            <w:hideMark/>
          </w:tcPr>
          <w:p w:rsidR="00701CD4" w:rsidRPr="004F30DE" w:rsidRDefault="00701CD4" w:rsidP="00015674">
            <w:pPr>
              <w:rPr>
                <w:b/>
                <w:color w:val="000000"/>
              </w:rPr>
            </w:pPr>
            <w:r>
              <w:rPr>
                <w:b/>
                <w:color w:val="000000"/>
              </w:rPr>
              <w:lastRenderedPageBreak/>
              <w:t>12</w:t>
            </w:r>
          </w:p>
        </w:tc>
      </w:tr>
      <w:tr w:rsidR="00701CD4" w:rsidTr="00015674">
        <w:tc>
          <w:tcPr>
            <w:tcW w:w="606" w:type="dxa"/>
            <w:tcBorders>
              <w:top w:val="single" w:sz="4" w:space="0" w:color="auto"/>
              <w:left w:val="single" w:sz="4" w:space="0" w:color="auto"/>
              <w:bottom w:val="single" w:sz="4" w:space="0" w:color="auto"/>
              <w:right w:val="single" w:sz="4" w:space="0" w:color="auto"/>
            </w:tcBorders>
            <w:hideMark/>
          </w:tcPr>
          <w:p w:rsidR="00701CD4" w:rsidRDefault="00701CD4" w:rsidP="00015674">
            <w:pPr>
              <w:spacing w:before="120" w:after="120"/>
            </w:pPr>
            <w:r>
              <w:lastRenderedPageBreak/>
              <w:t>8</w:t>
            </w:r>
          </w:p>
        </w:tc>
        <w:tc>
          <w:tcPr>
            <w:tcW w:w="7796" w:type="dxa"/>
            <w:tcBorders>
              <w:top w:val="single" w:sz="4" w:space="0" w:color="auto"/>
              <w:left w:val="single" w:sz="4" w:space="0" w:color="auto"/>
              <w:bottom w:val="single" w:sz="4" w:space="0" w:color="auto"/>
              <w:right w:val="single" w:sz="4" w:space="0" w:color="auto"/>
            </w:tcBorders>
            <w:vAlign w:val="bottom"/>
          </w:tcPr>
          <w:p w:rsidR="00701CD4" w:rsidRDefault="00701CD4" w:rsidP="00015674">
            <w:pPr>
              <w:jc w:val="both"/>
              <w:rPr>
                <w:b/>
              </w:rPr>
            </w:pPr>
            <w:proofErr w:type="spellStart"/>
            <w:r w:rsidRPr="00A579F8">
              <w:rPr>
                <w:b/>
              </w:rPr>
              <w:t>Videowall</w:t>
            </w:r>
            <w:proofErr w:type="spellEnd"/>
            <w:r w:rsidRPr="00A579F8">
              <w:rPr>
                <w:b/>
              </w:rPr>
              <w:t xml:space="preserve"> Mekanik Askı Sistemi (3x4 Dizilim)</w:t>
            </w:r>
          </w:p>
          <w:p w:rsidR="00701CD4" w:rsidRDefault="00701CD4" w:rsidP="00015674">
            <w:pPr>
              <w:jc w:val="both"/>
              <w:rPr>
                <w:b/>
              </w:rPr>
            </w:pPr>
          </w:p>
          <w:p w:rsidR="00701CD4" w:rsidRDefault="00701CD4" w:rsidP="00015674">
            <w:pPr>
              <w:jc w:val="both"/>
            </w:pPr>
            <w:r>
              <w:rPr>
                <w:b/>
              </w:rPr>
              <w:t xml:space="preserve">8.1. </w:t>
            </w:r>
            <w:r>
              <w:t>Askı aparatı önden müdahaleli olacaktır.</w:t>
            </w:r>
          </w:p>
          <w:p w:rsidR="00701CD4" w:rsidRDefault="00701CD4" w:rsidP="00015674">
            <w:pPr>
              <w:jc w:val="both"/>
            </w:pPr>
          </w:p>
          <w:p w:rsidR="00701CD4" w:rsidRDefault="00701CD4" w:rsidP="00015674">
            <w:pPr>
              <w:jc w:val="both"/>
            </w:pPr>
            <w:r w:rsidRPr="00A579F8">
              <w:rPr>
                <w:b/>
              </w:rPr>
              <w:t>8.2.</w:t>
            </w:r>
            <w:r>
              <w:t xml:space="preserve"> Önerilen </w:t>
            </w:r>
            <w:proofErr w:type="spellStart"/>
            <w:r>
              <w:t>videowall</w:t>
            </w:r>
            <w:proofErr w:type="spellEnd"/>
            <w:r>
              <w:t xml:space="preserve"> sistemine uygun olarak 3x4 dizilimli olacaktır.</w:t>
            </w:r>
          </w:p>
          <w:p w:rsidR="00701CD4" w:rsidRDefault="00701CD4" w:rsidP="00015674">
            <w:pPr>
              <w:jc w:val="both"/>
            </w:pPr>
          </w:p>
          <w:p w:rsidR="00701CD4" w:rsidRPr="00A579F8" w:rsidRDefault="00701CD4" w:rsidP="00015674">
            <w:pPr>
              <w:jc w:val="both"/>
            </w:pPr>
            <w:r w:rsidRPr="00A579F8">
              <w:rPr>
                <w:b/>
              </w:rPr>
              <w:t>8.3.</w:t>
            </w:r>
            <w:r>
              <w:t xml:space="preserve"> Askı aparatlarının her biri 47’’ LED TV taşıyabilecek mukavemette olacaktır.</w:t>
            </w:r>
          </w:p>
          <w:p w:rsidR="00701CD4" w:rsidRPr="004F30DE" w:rsidRDefault="00701CD4" w:rsidP="00015674">
            <w:pPr>
              <w:jc w:val="both"/>
              <w:rPr>
                <w:b/>
                <w:color w:val="000000"/>
              </w:rPr>
            </w:pPr>
          </w:p>
        </w:tc>
        <w:tc>
          <w:tcPr>
            <w:tcW w:w="886" w:type="dxa"/>
            <w:tcBorders>
              <w:top w:val="single" w:sz="4" w:space="0" w:color="auto"/>
              <w:left w:val="single" w:sz="4" w:space="0" w:color="auto"/>
              <w:bottom w:val="single" w:sz="4" w:space="0" w:color="auto"/>
              <w:right w:val="single" w:sz="4" w:space="0" w:color="auto"/>
            </w:tcBorders>
            <w:vAlign w:val="bottom"/>
            <w:hideMark/>
          </w:tcPr>
          <w:p w:rsidR="00701CD4" w:rsidRPr="004F30DE" w:rsidRDefault="00701CD4" w:rsidP="00015674">
            <w:pPr>
              <w:rPr>
                <w:b/>
                <w:color w:val="000000"/>
              </w:rPr>
            </w:pPr>
            <w:r w:rsidRPr="004F30DE">
              <w:rPr>
                <w:b/>
                <w:color w:val="000000"/>
              </w:rPr>
              <w:t>1</w:t>
            </w:r>
            <w:r>
              <w:rPr>
                <w:b/>
                <w:color w:val="000000"/>
              </w:rPr>
              <w:t>2</w:t>
            </w:r>
          </w:p>
        </w:tc>
      </w:tr>
      <w:tr w:rsidR="00701CD4" w:rsidTr="00015674">
        <w:tc>
          <w:tcPr>
            <w:tcW w:w="606" w:type="dxa"/>
            <w:tcBorders>
              <w:top w:val="single" w:sz="4" w:space="0" w:color="auto"/>
              <w:left w:val="single" w:sz="4" w:space="0" w:color="auto"/>
              <w:bottom w:val="single" w:sz="4" w:space="0" w:color="auto"/>
              <w:right w:val="single" w:sz="4" w:space="0" w:color="auto"/>
            </w:tcBorders>
            <w:hideMark/>
          </w:tcPr>
          <w:p w:rsidR="00701CD4" w:rsidRDefault="00701CD4" w:rsidP="00015674">
            <w:pPr>
              <w:spacing w:before="120" w:after="120"/>
            </w:pPr>
            <w:r>
              <w:t>9</w:t>
            </w:r>
          </w:p>
        </w:tc>
        <w:tc>
          <w:tcPr>
            <w:tcW w:w="7796" w:type="dxa"/>
            <w:tcBorders>
              <w:top w:val="single" w:sz="4" w:space="0" w:color="auto"/>
              <w:left w:val="single" w:sz="4" w:space="0" w:color="auto"/>
              <w:bottom w:val="single" w:sz="4" w:space="0" w:color="auto"/>
              <w:right w:val="single" w:sz="4" w:space="0" w:color="auto"/>
            </w:tcBorders>
            <w:vAlign w:val="bottom"/>
          </w:tcPr>
          <w:p w:rsidR="00701CD4" w:rsidRDefault="00701CD4" w:rsidP="00015674">
            <w:pPr>
              <w:rPr>
                <w:b/>
                <w:color w:val="000000"/>
              </w:rPr>
            </w:pPr>
            <w:r w:rsidRPr="004F30DE">
              <w:rPr>
                <w:b/>
                <w:color w:val="000000"/>
              </w:rPr>
              <w:t xml:space="preserve">Merkezi Yönetim Bilgisayarı ve Sistem Mühendisliği </w:t>
            </w:r>
            <w:proofErr w:type="spellStart"/>
            <w:r w:rsidRPr="004F30DE">
              <w:rPr>
                <w:b/>
                <w:color w:val="000000"/>
              </w:rPr>
              <w:t>Kablolama</w:t>
            </w:r>
            <w:proofErr w:type="spellEnd"/>
            <w:r w:rsidRPr="004F30DE">
              <w:rPr>
                <w:b/>
                <w:color w:val="000000"/>
              </w:rPr>
              <w:t xml:space="preserve"> Kurulum Devreye Alma</w:t>
            </w:r>
          </w:p>
          <w:p w:rsidR="00701CD4" w:rsidRDefault="00701CD4" w:rsidP="00015674">
            <w:pPr>
              <w:rPr>
                <w:b/>
                <w:color w:val="000000"/>
              </w:rPr>
            </w:pPr>
          </w:p>
          <w:p w:rsidR="00701CD4" w:rsidRDefault="00701CD4" w:rsidP="00015674">
            <w:pPr>
              <w:rPr>
                <w:b/>
                <w:color w:val="000000"/>
              </w:rPr>
            </w:pPr>
            <w:r>
              <w:rPr>
                <w:b/>
                <w:color w:val="000000"/>
              </w:rPr>
              <w:t>MERKEZİ YÖNETİM BİLGİSAYARI</w:t>
            </w:r>
          </w:p>
          <w:p w:rsidR="00701CD4" w:rsidRDefault="00701CD4" w:rsidP="00015674">
            <w:pPr>
              <w:spacing w:line="360" w:lineRule="auto"/>
              <w:jc w:val="both"/>
            </w:pPr>
            <w:r>
              <w:rPr>
                <w:b/>
              </w:rPr>
              <w:t>9</w:t>
            </w:r>
            <w:r w:rsidRPr="009752F3">
              <w:rPr>
                <w:b/>
              </w:rPr>
              <w:t>.1</w:t>
            </w:r>
            <w:r>
              <w:t xml:space="preserve">. </w:t>
            </w:r>
            <w:r w:rsidRPr="009752F3">
              <w:t xml:space="preserve">Teklif edilen kişisel bilgisayarın </w:t>
            </w:r>
            <w:r>
              <w:t xml:space="preserve">tüm bileşenleri (kasa, </w:t>
            </w:r>
            <w:proofErr w:type="spellStart"/>
            <w:r>
              <w:t>anakart</w:t>
            </w:r>
            <w:proofErr w:type="spellEnd"/>
            <w:r>
              <w:t>, klavye, optik fare</w:t>
            </w:r>
            <w:r w:rsidRPr="009752F3">
              <w:t>) aynı üreticiye ait olacaktır.</w:t>
            </w:r>
            <w:r>
              <w:t xml:space="preserve"> Klavye, Q-Türkçe desteği olan USB bağlantılı bir klavye olmalıdır ve optik fare USB girişli kablolu olmalıdır.</w:t>
            </w:r>
          </w:p>
          <w:p w:rsidR="00701CD4" w:rsidRDefault="00701CD4" w:rsidP="00015674">
            <w:pPr>
              <w:spacing w:line="360" w:lineRule="auto"/>
              <w:jc w:val="both"/>
            </w:pPr>
            <w:r>
              <w:rPr>
                <w:b/>
              </w:rPr>
              <w:lastRenderedPageBreak/>
              <w:t>9</w:t>
            </w:r>
            <w:r w:rsidRPr="009752F3">
              <w:rPr>
                <w:b/>
              </w:rPr>
              <w:t>.2</w:t>
            </w:r>
            <w:r>
              <w:t xml:space="preserve">. </w:t>
            </w:r>
            <w:r w:rsidRPr="009752F3">
              <w:t>Sistem; güvenlik (</w:t>
            </w:r>
            <w:proofErr w:type="spellStart"/>
            <w:r w:rsidRPr="009752F3">
              <w:t>safety</w:t>
            </w:r>
            <w:proofErr w:type="spellEnd"/>
            <w:r w:rsidRPr="009752F3">
              <w:t>) için UL, CSA veya EN sertifikalarından en az birisine; elektromanyetik uyumluluk ve çevresel koşullar için FCC veya EN sertifikalarından en az birine, ergonomi için TUV veya GS sertifikalarının en az birine sahip olacaktır.</w:t>
            </w:r>
          </w:p>
          <w:p w:rsidR="00701CD4" w:rsidRDefault="00701CD4" w:rsidP="00015674">
            <w:pPr>
              <w:spacing w:line="360" w:lineRule="auto"/>
              <w:jc w:val="both"/>
            </w:pPr>
            <w:r>
              <w:rPr>
                <w:b/>
              </w:rPr>
              <w:t>9</w:t>
            </w:r>
            <w:r w:rsidRPr="009752F3">
              <w:rPr>
                <w:b/>
              </w:rPr>
              <w:t>.3.</w:t>
            </w:r>
            <w:r w:rsidRPr="009752F3">
              <w:t>Teklif edilen kişisel bilgisayarı oluşturan parçalar bilgisayar üreticisi tarafından üretilmiş olmalıdır ya da üreticisi firmanın ürün koduna sahip olmalıdır.</w:t>
            </w:r>
          </w:p>
          <w:p w:rsidR="00701CD4" w:rsidRDefault="00701CD4" w:rsidP="00015674">
            <w:pPr>
              <w:spacing w:line="360" w:lineRule="auto"/>
              <w:jc w:val="both"/>
            </w:pPr>
            <w:r>
              <w:rPr>
                <w:b/>
              </w:rPr>
              <w:t>9</w:t>
            </w:r>
            <w:r w:rsidRPr="009752F3">
              <w:rPr>
                <w:b/>
              </w:rPr>
              <w:t>.4.</w:t>
            </w:r>
            <w:r w:rsidRPr="009752F3">
              <w:t xml:space="preserve">Teklif edilen kişisel bilgisayarın </w:t>
            </w:r>
            <w:proofErr w:type="spellStart"/>
            <w:r w:rsidRPr="009752F3">
              <w:t>anakartı</w:t>
            </w:r>
            <w:proofErr w:type="spellEnd"/>
            <w:r w:rsidRPr="009752F3">
              <w:t xml:space="preserve"> bilgisayarla aynı marka olacaktır ve </w:t>
            </w:r>
            <w:proofErr w:type="spellStart"/>
            <w:r w:rsidRPr="009752F3">
              <w:t>anakart</w:t>
            </w:r>
            <w:proofErr w:type="spellEnd"/>
            <w:r w:rsidRPr="009752F3">
              <w:t xml:space="preserve"> üzerinde üretici firmanın or</w:t>
            </w:r>
            <w:r>
              <w:t>i</w:t>
            </w:r>
            <w:r w:rsidRPr="009752F3">
              <w:t xml:space="preserve">jinal logosu bulunacaktır. Kazınmış, silinmiş ya da çıkartmalı </w:t>
            </w:r>
            <w:proofErr w:type="gramStart"/>
            <w:r w:rsidRPr="009752F3">
              <w:t>logoya</w:t>
            </w:r>
            <w:proofErr w:type="gramEnd"/>
            <w:r w:rsidRPr="009752F3">
              <w:t xml:space="preserve"> sahip </w:t>
            </w:r>
            <w:proofErr w:type="spellStart"/>
            <w:r w:rsidRPr="009752F3">
              <w:t>anakartlar</w:t>
            </w:r>
            <w:proofErr w:type="spellEnd"/>
            <w:r w:rsidRPr="009752F3">
              <w:t xml:space="preserve"> kesinlikle kabul edilmeyecektir. </w:t>
            </w:r>
            <w:proofErr w:type="spellStart"/>
            <w:r w:rsidRPr="009752F3">
              <w:t>Anakart</w:t>
            </w:r>
            <w:proofErr w:type="spellEnd"/>
            <w:r w:rsidRPr="009752F3">
              <w:t xml:space="preserve"> üzerinde bulunan BIOS üreticiye ait olacaktır. Sistem açıldığında BIOS üreticisi ile sistem üreticisinin aynı olduğu BIOS ayarlarından gösterilecektir.</w:t>
            </w:r>
          </w:p>
          <w:p w:rsidR="00701CD4" w:rsidRDefault="00701CD4" w:rsidP="00015674">
            <w:pPr>
              <w:spacing w:line="360" w:lineRule="auto"/>
              <w:jc w:val="both"/>
            </w:pPr>
            <w:r>
              <w:rPr>
                <w:b/>
              </w:rPr>
              <w:t>9</w:t>
            </w:r>
            <w:r w:rsidRPr="009752F3">
              <w:rPr>
                <w:b/>
              </w:rPr>
              <w:t xml:space="preserve">.5. </w:t>
            </w:r>
            <w:r w:rsidRPr="009752F3">
              <w:t xml:space="preserve">Bilgisayarların yönetim özellikleri için gerekli olan yazılım </w:t>
            </w:r>
            <w:proofErr w:type="spellStart"/>
            <w:r w:rsidRPr="009752F3">
              <w:t>anakarta</w:t>
            </w:r>
            <w:proofErr w:type="spellEnd"/>
            <w:r w:rsidRPr="009752F3">
              <w:t xml:space="preserve"> gömülü ve çalışır durumda olacaktır. Bu özellikler sayesinde uzaktan açılıp kapatılabilecek, bilgisayarın ağ üzerindeki herhangi bir işletim sistemi imajından açılması sağlanabilecek ve bilgisayarın donanım </w:t>
            </w:r>
            <w:proofErr w:type="gramStart"/>
            <w:r w:rsidRPr="009752F3">
              <w:t>envanter</w:t>
            </w:r>
            <w:proofErr w:type="gramEnd"/>
            <w:r w:rsidRPr="009752F3">
              <w:t xml:space="preserve"> bilgisi </w:t>
            </w:r>
            <w:proofErr w:type="spellStart"/>
            <w:r w:rsidRPr="009752F3">
              <w:t>anakart</w:t>
            </w:r>
            <w:proofErr w:type="spellEnd"/>
            <w:r w:rsidRPr="009752F3">
              <w:t xml:space="preserve"> üzerinde tutulacaktır.</w:t>
            </w:r>
          </w:p>
          <w:p w:rsidR="00701CD4" w:rsidRDefault="00701CD4" w:rsidP="00015674">
            <w:pPr>
              <w:spacing w:line="360" w:lineRule="auto"/>
              <w:jc w:val="both"/>
            </w:pPr>
            <w:r>
              <w:rPr>
                <w:b/>
              </w:rPr>
              <w:t>9</w:t>
            </w:r>
            <w:r w:rsidRPr="009752F3">
              <w:rPr>
                <w:b/>
              </w:rPr>
              <w:t>.6.</w:t>
            </w:r>
            <w:r w:rsidRPr="009752F3">
              <w:t xml:space="preserve">Masaüstü bilgisayarda işletim sistemi arızalı iken ya da çalışıyorken, açılış sırasında bilgisayarın KVM (Klavye, Video, Monitör) kontrolü uzaktaki başka bir bilgisayar tarafından alınabilmelidir. Masaüstü bilgisayarın açılışı sırasında </w:t>
            </w:r>
            <w:proofErr w:type="spellStart"/>
            <w:r w:rsidRPr="009752F3">
              <w:t>text</w:t>
            </w:r>
            <w:proofErr w:type="spellEnd"/>
            <w:r w:rsidRPr="009752F3">
              <w:t xml:space="preserve"> ekranından işletim sisteminin grafik ekranına geçildiğinde video bağlantısı kopmadan devam edebilmelidir ve uzaktaki başka bir bilgisayar tarafından bu şekilde görülebilmeli ve kontrol edilebilmelidir.</w:t>
            </w:r>
          </w:p>
          <w:p w:rsidR="00701CD4" w:rsidRDefault="00701CD4" w:rsidP="00015674">
            <w:pPr>
              <w:spacing w:line="360" w:lineRule="auto"/>
              <w:jc w:val="both"/>
            </w:pPr>
            <w:r>
              <w:rPr>
                <w:b/>
              </w:rPr>
              <w:t>9.7</w:t>
            </w:r>
            <w:r w:rsidRPr="009752F3">
              <w:rPr>
                <w:b/>
              </w:rPr>
              <w:t>.</w:t>
            </w:r>
            <w:r w:rsidRPr="009752F3">
              <w:t xml:space="preserve">Bilgisayarların Windows 7 ve üzeri işletim sistemleri için Microsoft’un yayınladığı Windows </w:t>
            </w:r>
            <w:proofErr w:type="spellStart"/>
            <w:r w:rsidRPr="009752F3">
              <w:t>CertifiedProductsList</w:t>
            </w:r>
            <w:proofErr w:type="spellEnd"/>
            <w:r w:rsidRPr="009752F3">
              <w:t xml:space="preserve"> ürünleri arasında olacaktır. Ayrıca bu siteden alınan </w:t>
            </w:r>
            <w:proofErr w:type="spellStart"/>
            <w:r w:rsidRPr="009752F3">
              <w:t>Verificationreport</w:t>
            </w:r>
            <w:proofErr w:type="spellEnd"/>
            <w:r w:rsidRPr="009752F3">
              <w:t xml:space="preserve"> belgesinde </w:t>
            </w:r>
            <w:proofErr w:type="spellStart"/>
            <w:r w:rsidRPr="009752F3">
              <w:t>bios</w:t>
            </w:r>
            <w:proofErr w:type="spellEnd"/>
            <w:r w:rsidRPr="009752F3">
              <w:t xml:space="preserve"> üreticisi ile bilgisayar üreticisinin aynı olduğu görülecektir. https://sysdev.microsoft.com/en-US/Hardware/LPL/Default.aspx internet sitesinden alınan çıktılar teklif ile birlikte sunulacaktır. Teklif edilen kişisel bilgisayar modeli için </w:t>
            </w:r>
            <w:proofErr w:type="spellStart"/>
            <w:r w:rsidRPr="009752F3">
              <w:t>Energystar</w:t>
            </w:r>
            <w:proofErr w:type="spellEnd"/>
            <w:r w:rsidRPr="009752F3">
              <w:t xml:space="preserve"> uyumluluğu olacaktır ve belgelendirilecektir.</w:t>
            </w:r>
          </w:p>
          <w:p w:rsidR="00701CD4" w:rsidRDefault="00701CD4" w:rsidP="00015674">
            <w:pPr>
              <w:spacing w:line="360" w:lineRule="auto"/>
              <w:jc w:val="both"/>
            </w:pPr>
            <w:r>
              <w:rPr>
                <w:b/>
              </w:rPr>
              <w:t>9.8</w:t>
            </w:r>
            <w:r w:rsidRPr="009752F3">
              <w:rPr>
                <w:b/>
              </w:rPr>
              <w:t>.</w:t>
            </w:r>
            <w:proofErr w:type="spellStart"/>
            <w:r w:rsidRPr="009752F3">
              <w:t>Anakartchip</w:t>
            </w:r>
            <w:proofErr w:type="spellEnd"/>
            <w:r w:rsidRPr="009752F3">
              <w:t xml:space="preserve"> seti Q87 olacaktır.</w:t>
            </w:r>
          </w:p>
          <w:p w:rsidR="00701CD4" w:rsidRPr="009752F3" w:rsidRDefault="00701CD4" w:rsidP="00015674">
            <w:pPr>
              <w:spacing w:line="360" w:lineRule="auto"/>
              <w:jc w:val="both"/>
            </w:pPr>
            <w:r>
              <w:rPr>
                <w:b/>
              </w:rPr>
              <w:t>9.9</w:t>
            </w:r>
            <w:r w:rsidRPr="009752F3">
              <w:rPr>
                <w:b/>
              </w:rPr>
              <w:t>.</w:t>
            </w:r>
            <w:r w:rsidRPr="009752F3">
              <w:t>İşlemci en az 4 (dört) çekirdekli olacaktır.</w:t>
            </w:r>
          </w:p>
          <w:p w:rsidR="00701CD4" w:rsidRPr="00314073" w:rsidRDefault="00701CD4" w:rsidP="00015674">
            <w:pPr>
              <w:spacing w:line="360" w:lineRule="auto"/>
              <w:jc w:val="both"/>
            </w:pPr>
            <w:r>
              <w:rPr>
                <w:b/>
              </w:rPr>
              <w:lastRenderedPageBreak/>
              <w:t>9.10</w:t>
            </w:r>
            <w:r w:rsidRPr="009752F3">
              <w:rPr>
                <w:b/>
              </w:rPr>
              <w:t>.</w:t>
            </w:r>
            <w:r>
              <w:t>İşlemci hızı en az 3,</w:t>
            </w:r>
            <w:r w:rsidRPr="009752F3">
              <w:t>6</w:t>
            </w:r>
            <w:r>
              <w:t xml:space="preserve"> </w:t>
            </w:r>
            <w:r w:rsidRPr="009752F3">
              <w:t>Ghz</w:t>
            </w:r>
            <w:r>
              <w:t xml:space="preserve"> Turbo</w:t>
            </w:r>
            <w:r w:rsidRPr="009752F3">
              <w:t xml:space="preserve"> olacaktır.</w:t>
            </w:r>
            <w:r>
              <w:t xml:space="preserve"> </w:t>
            </w:r>
            <w:r w:rsidRPr="00314073">
              <w:t>İşlemcide en az 8 MB önbellek olacaktır.</w:t>
            </w:r>
            <w:r>
              <w:t xml:space="preserve"> </w:t>
            </w:r>
            <w:r w:rsidRPr="00314073">
              <w:t>Sistem belleği en az 8 GB 1600 MHz DDR3 olacaktır ve 4 adet DIMM bellek yuvası bulunacaktır.</w:t>
            </w:r>
          </w:p>
          <w:p w:rsidR="00701CD4" w:rsidRDefault="00701CD4" w:rsidP="00015674">
            <w:pPr>
              <w:spacing w:line="360" w:lineRule="auto"/>
              <w:jc w:val="both"/>
            </w:pPr>
            <w:r>
              <w:rPr>
                <w:b/>
              </w:rPr>
              <w:t>9.11</w:t>
            </w:r>
            <w:r w:rsidRPr="00EB3009">
              <w:rPr>
                <w:b/>
              </w:rPr>
              <w:t>.</w:t>
            </w:r>
            <w:r w:rsidRPr="00EB3009">
              <w:t xml:space="preserve">Sistem üzerinde en az 500 GB 7200 </w:t>
            </w:r>
            <w:proofErr w:type="spellStart"/>
            <w:r w:rsidRPr="00EB3009">
              <w:t>rpm</w:t>
            </w:r>
            <w:proofErr w:type="spellEnd"/>
            <w:r w:rsidRPr="00EB3009">
              <w:t xml:space="preserve"> SATA disk bulunacaktır.</w:t>
            </w:r>
          </w:p>
          <w:p w:rsidR="00701CD4" w:rsidRDefault="00701CD4" w:rsidP="00015674">
            <w:pPr>
              <w:spacing w:line="360" w:lineRule="auto"/>
              <w:jc w:val="both"/>
              <w:rPr>
                <w:color w:val="FF0000"/>
              </w:rPr>
            </w:pPr>
            <w:r>
              <w:rPr>
                <w:b/>
              </w:rPr>
              <w:t>9.12</w:t>
            </w:r>
            <w:r w:rsidRPr="00EB3009">
              <w:rPr>
                <w:b/>
              </w:rPr>
              <w:t xml:space="preserve">. </w:t>
            </w:r>
            <w:r>
              <w:t>Teklif edilen bilgisayarda 2 GB</w:t>
            </w:r>
            <w:r w:rsidRPr="00EB3009">
              <w:t xml:space="preserve"> Harici </w:t>
            </w:r>
            <w:r>
              <w:t xml:space="preserve">HDMI destekli olan </w:t>
            </w:r>
            <w:r w:rsidRPr="00EB3009">
              <w:t>ekran kartı olmalıdır ekran kartı</w:t>
            </w:r>
            <w:r>
              <w:t>nı 128 bit desteği bulunmalıdır. GDDR3 Ram desteğine sahip olmalıdır. DVI ve HDMI çıkışına</w:t>
            </w:r>
            <w:r w:rsidRPr="00EB3009">
              <w:t xml:space="preserve"> sahip olmalıdır</w:t>
            </w:r>
            <w:r w:rsidRPr="001901D9">
              <w:rPr>
                <w:color w:val="FF0000"/>
              </w:rPr>
              <w:t xml:space="preserve">. </w:t>
            </w:r>
          </w:p>
          <w:p w:rsidR="00701CD4" w:rsidRPr="00EB3009" w:rsidRDefault="00701CD4" w:rsidP="00015674">
            <w:pPr>
              <w:spacing w:line="360" w:lineRule="auto"/>
              <w:jc w:val="both"/>
            </w:pPr>
            <w:r>
              <w:rPr>
                <w:b/>
              </w:rPr>
              <w:t>9.13</w:t>
            </w:r>
            <w:r w:rsidRPr="00EB3009">
              <w:rPr>
                <w:b/>
              </w:rPr>
              <w:t>.</w:t>
            </w:r>
            <w:r w:rsidRPr="00EB3009">
              <w:t>Sistemin BIOS ayarlamaları yetkisiz kullanıcıların sistemi açmalarını engellemek amacıyla, parola (</w:t>
            </w:r>
            <w:proofErr w:type="spellStart"/>
            <w:r w:rsidRPr="00EB3009">
              <w:t>power</w:t>
            </w:r>
            <w:proofErr w:type="spellEnd"/>
            <w:r w:rsidRPr="00EB3009">
              <w:t xml:space="preserve"> on </w:t>
            </w:r>
            <w:proofErr w:type="spellStart"/>
            <w:r w:rsidRPr="00EB3009">
              <w:t>password</w:t>
            </w:r>
            <w:proofErr w:type="spellEnd"/>
            <w:r w:rsidRPr="00EB3009">
              <w:t>) imkânına elverişli olacaktır.</w:t>
            </w:r>
          </w:p>
          <w:p w:rsidR="00701CD4" w:rsidRPr="00EB3009" w:rsidRDefault="00701CD4" w:rsidP="00015674">
            <w:pPr>
              <w:spacing w:line="360" w:lineRule="auto"/>
              <w:jc w:val="both"/>
            </w:pPr>
            <w:r>
              <w:rPr>
                <w:b/>
              </w:rPr>
              <w:t>9.14</w:t>
            </w:r>
            <w:r w:rsidRPr="00EB3009">
              <w:rPr>
                <w:b/>
              </w:rPr>
              <w:t>.</w:t>
            </w:r>
            <w:r w:rsidRPr="00EB3009">
              <w:t xml:space="preserve">Teklif edilen kişisel bilgisayar üzerinde </w:t>
            </w:r>
            <w:proofErr w:type="spellStart"/>
            <w:r w:rsidRPr="00EB3009">
              <w:t>anakarta</w:t>
            </w:r>
            <w:proofErr w:type="spellEnd"/>
            <w:r w:rsidRPr="00EB3009">
              <w:t xml:space="preserve"> </w:t>
            </w:r>
            <w:proofErr w:type="gramStart"/>
            <w:r w:rsidRPr="00EB3009">
              <w:t>entegre</w:t>
            </w:r>
            <w:proofErr w:type="gramEnd"/>
            <w:r w:rsidRPr="00EB3009">
              <w:t xml:space="preserve"> WOL ve PXE destekli 10/100/1000 </w:t>
            </w:r>
            <w:proofErr w:type="spellStart"/>
            <w:r w:rsidRPr="00EB3009">
              <w:t>Mbps</w:t>
            </w:r>
            <w:proofErr w:type="spellEnd"/>
            <w:r>
              <w:t xml:space="preserve"> </w:t>
            </w:r>
            <w:proofErr w:type="spellStart"/>
            <w:r w:rsidRPr="00EB3009">
              <w:t>ethernet</w:t>
            </w:r>
            <w:proofErr w:type="spellEnd"/>
            <w:r w:rsidRPr="00EB3009">
              <w:t xml:space="preserve"> kartı bulunmalıdır.</w:t>
            </w:r>
          </w:p>
          <w:p w:rsidR="00701CD4" w:rsidRDefault="00701CD4" w:rsidP="00015674">
            <w:pPr>
              <w:spacing w:line="360" w:lineRule="auto"/>
              <w:jc w:val="both"/>
            </w:pPr>
            <w:r>
              <w:rPr>
                <w:b/>
              </w:rPr>
              <w:t>9.15</w:t>
            </w:r>
            <w:r w:rsidRPr="00EB3009">
              <w:rPr>
                <w:b/>
              </w:rPr>
              <w:t>.</w:t>
            </w:r>
            <w:r w:rsidRPr="00EB3009">
              <w:t>Sistem üz</w:t>
            </w:r>
            <w:r>
              <w:t>erinde DVD yazıcı bulunacaktır.</w:t>
            </w:r>
          </w:p>
          <w:p w:rsidR="00701CD4" w:rsidRPr="00EB3009" w:rsidRDefault="00701CD4" w:rsidP="00015674">
            <w:pPr>
              <w:spacing w:line="360" w:lineRule="auto"/>
              <w:jc w:val="both"/>
            </w:pPr>
            <w:r>
              <w:t>9</w:t>
            </w:r>
            <w:r>
              <w:rPr>
                <w:b/>
              </w:rPr>
              <w:t>.16</w:t>
            </w:r>
            <w:r w:rsidRPr="00EB3009">
              <w:rPr>
                <w:b/>
              </w:rPr>
              <w:t>.</w:t>
            </w:r>
            <w:r w:rsidRPr="00EB3009">
              <w:t xml:space="preserve">Sistem üzerinde </w:t>
            </w:r>
            <w:proofErr w:type="gramStart"/>
            <w:r w:rsidRPr="00EB3009">
              <w:t>entegre</w:t>
            </w:r>
            <w:proofErr w:type="gramEnd"/>
            <w:r w:rsidRPr="00EB3009">
              <w:t xml:space="preserve"> TPM 1.2 yonga seti bulunmalıdır.</w:t>
            </w:r>
          </w:p>
          <w:p w:rsidR="00701CD4" w:rsidRPr="00EB3009" w:rsidRDefault="00701CD4" w:rsidP="00015674">
            <w:pPr>
              <w:spacing w:line="360" w:lineRule="auto"/>
              <w:jc w:val="both"/>
            </w:pPr>
            <w:r>
              <w:rPr>
                <w:b/>
              </w:rPr>
              <w:t>9.17</w:t>
            </w:r>
            <w:r w:rsidRPr="00EB3009">
              <w:rPr>
                <w:b/>
              </w:rPr>
              <w:t>.</w:t>
            </w:r>
            <w:r w:rsidRPr="00EB3009">
              <w:t xml:space="preserve">Teklif edilen kişisel bilgisayar üzerinde </w:t>
            </w:r>
            <w:proofErr w:type="gramStart"/>
            <w:r w:rsidRPr="00EB3009">
              <w:t>entegre</w:t>
            </w:r>
            <w:proofErr w:type="gramEnd"/>
            <w:r w:rsidRPr="00EB3009">
              <w:t xml:space="preserve"> ses kartı olacaktır.</w:t>
            </w:r>
          </w:p>
          <w:p w:rsidR="00701CD4" w:rsidRPr="00EB3009" w:rsidRDefault="00701CD4" w:rsidP="00015674">
            <w:pPr>
              <w:spacing w:line="360" w:lineRule="auto"/>
              <w:jc w:val="both"/>
            </w:pPr>
            <w:r>
              <w:rPr>
                <w:b/>
              </w:rPr>
              <w:t>9.18</w:t>
            </w:r>
            <w:r w:rsidRPr="00EB3009">
              <w:rPr>
                <w:b/>
              </w:rPr>
              <w:t>.</w:t>
            </w:r>
            <w:r w:rsidRPr="00EB3009">
              <w:t xml:space="preserve">Teklif edilecek sistemde en az 1 adet </w:t>
            </w:r>
            <w:proofErr w:type="spellStart"/>
            <w:r w:rsidRPr="00EB3009">
              <w:t>PCIe</w:t>
            </w:r>
            <w:proofErr w:type="spellEnd"/>
            <w:r w:rsidRPr="00EB3009">
              <w:t xml:space="preserve"> x1 ve en az 1 adet </w:t>
            </w:r>
            <w:proofErr w:type="spellStart"/>
            <w:r w:rsidRPr="00EB3009">
              <w:t>PCIe</w:t>
            </w:r>
            <w:proofErr w:type="spellEnd"/>
            <w:r w:rsidRPr="00EB3009">
              <w:t xml:space="preserve"> x16 genişleme yuvası olacaktır.</w:t>
            </w:r>
          </w:p>
          <w:p w:rsidR="00701CD4" w:rsidRPr="00EB3009" w:rsidRDefault="00701CD4" w:rsidP="00015674">
            <w:pPr>
              <w:spacing w:line="360" w:lineRule="auto"/>
              <w:jc w:val="both"/>
            </w:pPr>
            <w:r>
              <w:rPr>
                <w:b/>
              </w:rPr>
              <w:t>9.19</w:t>
            </w:r>
            <w:r w:rsidRPr="00EB3009">
              <w:rPr>
                <w:b/>
              </w:rPr>
              <w:t>.</w:t>
            </w:r>
            <w:r w:rsidRPr="00EB3009">
              <w:t xml:space="preserve">Teklif edilen bilgisayar kasası </w:t>
            </w:r>
            <w:proofErr w:type="spellStart"/>
            <w:r w:rsidRPr="00EB3009">
              <w:t>small</w:t>
            </w:r>
            <w:proofErr w:type="spellEnd"/>
            <w:r w:rsidRPr="00EB3009">
              <w:t xml:space="preserve"> form </w:t>
            </w:r>
            <w:proofErr w:type="spellStart"/>
            <w:r w:rsidRPr="00EB3009">
              <w:t>factor</w:t>
            </w:r>
            <w:proofErr w:type="spellEnd"/>
            <w:r w:rsidRPr="00EB3009">
              <w:t xml:space="preserve"> yapıda olmalıdır.</w:t>
            </w:r>
          </w:p>
          <w:p w:rsidR="00701CD4" w:rsidRPr="00EB3009" w:rsidRDefault="00701CD4" w:rsidP="00015674">
            <w:pPr>
              <w:spacing w:line="360" w:lineRule="auto"/>
              <w:jc w:val="both"/>
            </w:pPr>
            <w:r>
              <w:rPr>
                <w:b/>
              </w:rPr>
              <w:t>9.20</w:t>
            </w:r>
            <w:r>
              <w:t xml:space="preserve">. </w:t>
            </w:r>
            <w:r w:rsidRPr="00EB3009">
              <w:t xml:space="preserve">Teklif edilecek masaüstü bilgisayarın en az 1 adet seri </w:t>
            </w:r>
            <w:proofErr w:type="spellStart"/>
            <w:r w:rsidRPr="00EB3009">
              <w:t>port</w:t>
            </w:r>
            <w:proofErr w:type="spellEnd"/>
            <w:r w:rsidRPr="00EB3009">
              <w:t xml:space="preserve"> ve en az 1 adet VGA görüntü çıkışı bulunacaktır.</w:t>
            </w:r>
          </w:p>
          <w:p w:rsidR="00701CD4" w:rsidRDefault="00701CD4" w:rsidP="00015674">
            <w:pPr>
              <w:spacing w:line="360" w:lineRule="auto"/>
              <w:jc w:val="both"/>
            </w:pPr>
            <w:r>
              <w:rPr>
                <w:b/>
              </w:rPr>
              <w:t>9.21</w:t>
            </w:r>
            <w:r w:rsidRPr="00EB3009">
              <w:rPr>
                <w:b/>
              </w:rPr>
              <w:t>.</w:t>
            </w:r>
            <w:r w:rsidRPr="00EB3009">
              <w:t>Kasa, enerji kabloları ve güç kaynağına sahip olacaktır.</w:t>
            </w:r>
          </w:p>
          <w:p w:rsidR="00701CD4" w:rsidRDefault="00701CD4" w:rsidP="00015674">
            <w:pPr>
              <w:spacing w:line="360" w:lineRule="auto"/>
              <w:jc w:val="both"/>
            </w:pPr>
            <w:r w:rsidRPr="00722DDE">
              <w:rPr>
                <w:b/>
              </w:rPr>
              <w:t>9.22.</w:t>
            </w:r>
            <w:r>
              <w:t xml:space="preserve"> Windows 10 </w:t>
            </w:r>
            <w:proofErr w:type="spellStart"/>
            <w:r>
              <w:t>Pro</w:t>
            </w:r>
            <w:proofErr w:type="spellEnd"/>
            <w:r>
              <w:t xml:space="preserve"> Türkçe lisansı üzerinde kurulu olacaktır.</w:t>
            </w:r>
          </w:p>
          <w:p w:rsidR="00701CD4" w:rsidRPr="001B2DA7" w:rsidRDefault="00701CD4" w:rsidP="00015674">
            <w:pPr>
              <w:spacing w:line="360" w:lineRule="auto"/>
              <w:jc w:val="both"/>
              <w:rPr>
                <w:b/>
              </w:rPr>
            </w:pPr>
            <w:r w:rsidRPr="001B2DA7">
              <w:rPr>
                <w:b/>
              </w:rPr>
              <w:t>MONİTÖR</w:t>
            </w:r>
          </w:p>
          <w:p w:rsidR="00701CD4" w:rsidRDefault="00701CD4" w:rsidP="00015674">
            <w:pPr>
              <w:spacing w:line="360" w:lineRule="auto"/>
              <w:jc w:val="both"/>
              <w:rPr>
                <w:b/>
              </w:rPr>
            </w:pPr>
            <w:r>
              <w:rPr>
                <w:b/>
              </w:rPr>
              <w:t>9</w:t>
            </w:r>
            <w:r w:rsidRPr="001B2DA7">
              <w:rPr>
                <w:b/>
              </w:rPr>
              <w:t xml:space="preserve">.23. </w:t>
            </w:r>
            <w:r w:rsidRPr="001B2DA7">
              <w:t>Monitör PC ile aynı marka olacaktır.</w:t>
            </w:r>
          </w:p>
          <w:p w:rsidR="00701CD4" w:rsidRPr="001B2DA7" w:rsidRDefault="00701CD4" w:rsidP="00015674">
            <w:pPr>
              <w:spacing w:line="360" w:lineRule="auto"/>
              <w:jc w:val="both"/>
              <w:rPr>
                <w:b/>
              </w:rPr>
            </w:pPr>
            <w:r>
              <w:rPr>
                <w:b/>
              </w:rPr>
              <w:t>9</w:t>
            </w:r>
            <w:r w:rsidRPr="001B2DA7">
              <w:rPr>
                <w:b/>
              </w:rPr>
              <w:t>.24</w:t>
            </w:r>
            <w:r w:rsidRPr="001B2DA7">
              <w:rPr>
                <w:rFonts w:ascii="Calibri" w:hAnsi="Calibri"/>
                <w:b/>
                <w:color w:val="222222"/>
              </w:rPr>
              <w:t>.</w:t>
            </w:r>
            <w:r>
              <w:rPr>
                <w:rFonts w:ascii="Calibri" w:hAnsi="Calibri"/>
                <w:color w:val="222222"/>
              </w:rPr>
              <w:t xml:space="preserve"> </w:t>
            </w:r>
            <w:r>
              <w:t>Ekran Boyutu en az 21</w:t>
            </w:r>
            <w:r w:rsidRPr="001B2DA7">
              <w:t xml:space="preserve"> inç olacaktır.</w:t>
            </w:r>
          </w:p>
          <w:p w:rsidR="00701CD4" w:rsidRPr="001B2DA7" w:rsidRDefault="00701CD4" w:rsidP="00015674">
            <w:pPr>
              <w:shd w:val="clear" w:color="auto" w:fill="FFFFFF"/>
              <w:spacing w:line="360" w:lineRule="auto"/>
            </w:pPr>
            <w:r>
              <w:rPr>
                <w:b/>
              </w:rPr>
              <w:t>9</w:t>
            </w:r>
            <w:r w:rsidRPr="001B2DA7">
              <w:rPr>
                <w:b/>
              </w:rPr>
              <w:t>.25.</w:t>
            </w:r>
            <w:r>
              <w:rPr>
                <w:rFonts w:ascii="Calibri" w:hAnsi="Calibri"/>
                <w:color w:val="222222"/>
              </w:rPr>
              <w:t xml:space="preserve"> </w:t>
            </w:r>
            <w:r w:rsidRPr="001B2DA7">
              <w:t>Ekran Tipi LED olacaktır.</w:t>
            </w:r>
          </w:p>
          <w:p w:rsidR="00701CD4" w:rsidRPr="001B2DA7" w:rsidRDefault="00701CD4" w:rsidP="00015674">
            <w:pPr>
              <w:shd w:val="clear" w:color="auto" w:fill="FFFFFF"/>
              <w:spacing w:line="360" w:lineRule="auto"/>
            </w:pPr>
            <w:r>
              <w:rPr>
                <w:b/>
              </w:rPr>
              <w:t>9</w:t>
            </w:r>
            <w:r w:rsidRPr="001B2DA7">
              <w:rPr>
                <w:b/>
              </w:rPr>
              <w:t>.26.</w:t>
            </w:r>
            <w:r>
              <w:rPr>
                <w:rFonts w:ascii="Calibri" w:hAnsi="Calibri"/>
                <w:color w:val="222222"/>
              </w:rPr>
              <w:t xml:space="preserve"> </w:t>
            </w:r>
            <w:r>
              <w:t>Çözünürlük en az 1920x1080</w:t>
            </w:r>
            <w:r w:rsidRPr="001B2DA7">
              <w:t xml:space="preserve"> olacaktır.</w:t>
            </w:r>
          </w:p>
          <w:p w:rsidR="00701CD4" w:rsidRDefault="00701CD4" w:rsidP="00015674">
            <w:pPr>
              <w:shd w:val="clear" w:color="auto" w:fill="FFFFFF"/>
              <w:spacing w:line="360" w:lineRule="auto"/>
              <w:rPr>
                <w:rFonts w:ascii="Calibri" w:hAnsi="Calibri"/>
                <w:color w:val="222222"/>
              </w:rPr>
            </w:pPr>
            <w:r>
              <w:rPr>
                <w:b/>
              </w:rPr>
              <w:t>9</w:t>
            </w:r>
            <w:r w:rsidRPr="001B2DA7">
              <w:rPr>
                <w:b/>
              </w:rPr>
              <w:t>.27.</w:t>
            </w:r>
            <w:r>
              <w:rPr>
                <w:rFonts w:ascii="Calibri" w:hAnsi="Calibri"/>
                <w:color w:val="222222"/>
              </w:rPr>
              <w:t xml:space="preserve"> </w:t>
            </w:r>
            <w:r w:rsidRPr="001B2DA7">
              <w:t xml:space="preserve">Tepki Süresi en az 5 </w:t>
            </w:r>
            <w:proofErr w:type="spellStart"/>
            <w:r w:rsidRPr="001B2DA7">
              <w:t>ms</w:t>
            </w:r>
            <w:proofErr w:type="spellEnd"/>
            <w:r w:rsidRPr="001B2DA7">
              <w:t xml:space="preserve"> olacaktır.</w:t>
            </w:r>
          </w:p>
          <w:p w:rsidR="00701CD4" w:rsidRPr="001B2DA7" w:rsidRDefault="00701CD4" w:rsidP="00015674">
            <w:pPr>
              <w:shd w:val="clear" w:color="auto" w:fill="FFFFFF"/>
              <w:spacing w:line="360" w:lineRule="auto"/>
            </w:pPr>
            <w:r>
              <w:rPr>
                <w:b/>
              </w:rPr>
              <w:t>9</w:t>
            </w:r>
            <w:r w:rsidRPr="001B2DA7">
              <w:rPr>
                <w:b/>
              </w:rPr>
              <w:t>.28.</w:t>
            </w:r>
            <w:r>
              <w:rPr>
                <w:rFonts w:ascii="Calibri" w:hAnsi="Calibri"/>
                <w:color w:val="222222"/>
              </w:rPr>
              <w:t xml:space="preserve"> </w:t>
            </w:r>
            <w:r w:rsidRPr="001B2DA7">
              <w:t>Kontrast Oranı en az 600:1 olacaktır.</w:t>
            </w:r>
          </w:p>
          <w:p w:rsidR="00701CD4" w:rsidRPr="001B2DA7" w:rsidRDefault="00701CD4" w:rsidP="00015674">
            <w:pPr>
              <w:shd w:val="clear" w:color="auto" w:fill="FFFFFF"/>
              <w:spacing w:line="360" w:lineRule="auto"/>
            </w:pPr>
            <w:r>
              <w:rPr>
                <w:b/>
              </w:rPr>
              <w:t>9</w:t>
            </w:r>
            <w:r w:rsidRPr="001B2DA7">
              <w:rPr>
                <w:b/>
              </w:rPr>
              <w:t xml:space="preserve">.29. </w:t>
            </w:r>
            <w:r w:rsidRPr="001B2DA7">
              <w:t xml:space="preserve">Parlaklık en az 200 </w:t>
            </w:r>
            <w:proofErr w:type="spellStart"/>
            <w:r w:rsidRPr="001B2DA7">
              <w:t>nit</w:t>
            </w:r>
            <w:proofErr w:type="spellEnd"/>
            <w:r w:rsidRPr="001B2DA7">
              <w:t xml:space="preserve"> olacaktır.</w:t>
            </w:r>
          </w:p>
          <w:p w:rsidR="00701CD4" w:rsidRDefault="00701CD4" w:rsidP="00015674">
            <w:pPr>
              <w:shd w:val="clear" w:color="auto" w:fill="FFFFFF"/>
              <w:spacing w:line="360" w:lineRule="auto"/>
              <w:rPr>
                <w:rFonts w:ascii="Calibri" w:hAnsi="Calibri"/>
                <w:color w:val="222222"/>
              </w:rPr>
            </w:pPr>
            <w:r>
              <w:rPr>
                <w:b/>
              </w:rPr>
              <w:t>9</w:t>
            </w:r>
            <w:r w:rsidRPr="001B2DA7">
              <w:rPr>
                <w:b/>
              </w:rPr>
              <w:t>.30.</w:t>
            </w:r>
            <w:r>
              <w:rPr>
                <w:rFonts w:ascii="Calibri" w:hAnsi="Calibri"/>
                <w:color w:val="222222"/>
              </w:rPr>
              <w:t xml:space="preserve"> </w:t>
            </w:r>
            <w:r w:rsidRPr="001B2DA7">
              <w:t xml:space="preserve">1 Adet </w:t>
            </w:r>
            <w:proofErr w:type="spellStart"/>
            <w:r w:rsidRPr="001B2DA7">
              <w:t>DisplayPort</w:t>
            </w:r>
            <w:proofErr w:type="spellEnd"/>
            <w:r w:rsidRPr="001B2DA7">
              <w:t xml:space="preserve"> VGA </w:t>
            </w:r>
            <w:proofErr w:type="spellStart"/>
            <w:r w:rsidRPr="001B2DA7">
              <w:t>port</w:t>
            </w:r>
            <w:proofErr w:type="spellEnd"/>
            <w:r w:rsidRPr="001B2DA7">
              <w:t xml:space="preserve"> olacaktır</w:t>
            </w:r>
            <w:r>
              <w:t>.</w:t>
            </w:r>
          </w:p>
          <w:p w:rsidR="00701CD4" w:rsidRDefault="00701CD4" w:rsidP="00015674">
            <w:pPr>
              <w:shd w:val="clear" w:color="auto" w:fill="FFFFFF"/>
              <w:spacing w:line="360" w:lineRule="auto"/>
              <w:rPr>
                <w:rFonts w:ascii="Calibri" w:hAnsi="Calibri"/>
                <w:color w:val="222222"/>
              </w:rPr>
            </w:pPr>
            <w:r>
              <w:rPr>
                <w:b/>
              </w:rPr>
              <w:t>9</w:t>
            </w:r>
            <w:r w:rsidRPr="001B2DA7">
              <w:rPr>
                <w:b/>
              </w:rPr>
              <w:t>.31</w:t>
            </w:r>
            <w:r>
              <w:rPr>
                <w:rFonts w:ascii="Calibri" w:hAnsi="Calibri"/>
                <w:color w:val="222222"/>
              </w:rPr>
              <w:t xml:space="preserve">. </w:t>
            </w:r>
            <w:r w:rsidRPr="001B2DA7">
              <w:t>VESA Uyumu olacaktır.</w:t>
            </w:r>
          </w:p>
          <w:p w:rsidR="00701CD4" w:rsidRDefault="00701CD4" w:rsidP="00015674">
            <w:pPr>
              <w:shd w:val="clear" w:color="auto" w:fill="FFFFFF"/>
              <w:spacing w:line="360" w:lineRule="auto"/>
            </w:pPr>
            <w:r>
              <w:rPr>
                <w:b/>
              </w:rPr>
              <w:t>9</w:t>
            </w:r>
            <w:r w:rsidRPr="001B2DA7">
              <w:rPr>
                <w:b/>
              </w:rPr>
              <w:t>.32.</w:t>
            </w:r>
            <w:r>
              <w:rPr>
                <w:rFonts w:ascii="Calibri" w:hAnsi="Calibri"/>
                <w:color w:val="222222"/>
              </w:rPr>
              <w:t xml:space="preserve"> </w:t>
            </w:r>
            <w:r w:rsidRPr="001B2DA7">
              <w:t xml:space="preserve">Geniş ekran </w:t>
            </w:r>
            <w:proofErr w:type="gramStart"/>
            <w:r w:rsidRPr="001B2DA7">
              <w:t>16:9</w:t>
            </w:r>
            <w:proofErr w:type="gramEnd"/>
            <w:r w:rsidRPr="001B2DA7">
              <w:t>  olacaktır.</w:t>
            </w:r>
          </w:p>
          <w:p w:rsidR="00701CD4" w:rsidRDefault="00701CD4" w:rsidP="00015674">
            <w:pPr>
              <w:shd w:val="clear" w:color="auto" w:fill="FFFFFF"/>
              <w:spacing w:line="360" w:lineRule="auto"/>
            </w:pPr>
            <w:r w:rsidRPr="006E7A3B">
              <w:rPr>
                <w:b/>
              </w:rPr>
              <w:lastRenderedPageBreak/>
              <w:t>9.33.</w:t>
            </w:r>
            <w:r>
              <w:t xml:space="preserve"> HDMI Destekli olmalıdır.</w:t>
            </w:r>
          </w:p>
          <w:p w:rsidR="00701CD4" w:rsidRPr="006E7A3B" w:rsidRDefault="00701CD4" w:rsidP="00015674">
            <w:pPr>
              <w:shd w:val="clear" w:color="auto" w:fill="FFFFFF"/>
              <w:spacing w:line="360" w:lineRule="auto"/>
              <w:rPr>
                <w:b/>
              </w:rPr>
            </w:pPr>
            <w:r w:rsidRPr="006E7A3B">
              <w:rPr>
                <w:b/>
              </w:rPr>
              <w:t>KURULUM</w:t>
            </w:r>
          </w:p>
          <w:p w:rsidR="00701CD4" w:rsidRPr="00FC70CB" w:rsidRDefault="00701CD4" w:rsidP="00015674">
            <w:pPr>
              <w:spacing w:line="360" w:lineRule="auto"/>
              <w:jc w:val="both"/>
            </w:pPr>
            <w:r w:rsidRPr="006E7A3B">
              <w:rPr>
                <w:b/>
              </w:rPr>
              <w:t>9.34.</w:t>
            </w:r>
            <w:r>
              <w:t xml:space="preserve"> </w:t>
            </w:r>
            <w:r w:rsidRPr="00FC70CB">
              <w:t>YÜKLENİCİ tarafından temi</w:t>
            </w:r>
            <w:r>
              <w:t xml:space="preserve">n edilen tüm sistemler (12 adet LED </w:t>
            </w:r>
            <w:proofErr w:type="spellStart"/>
            <w:r>
              <w:t>videowall</w:t>
            </w:r>
            <w:proofErr w:type="spellEnd"/>
            <w:r>
              <w:t xml:space="preserve"> ekran, 12 adet Askı Aparatı, Merkezi Yönetim Bilgisayarı ve Monitör</w:t>
            </w:r>
            <w:r w:rsidRPr="00FC70CB">
              <w:t>) Adana Ticaret Borsasının göstereceği yerler</w:t>
            </w:r>
            <w:r>
              <w:t>e monte edilecek, Elektronik Satış Salonu’nun diğer sistemleriyle</w:t>
            </w:r>
            <w:r w:rsidRPr="00FC70CB">
              <w:t xml:space="preserve"> adapte edilecek ve çalışır vaziyette teslim edilecektir. </w:t>
            </w:r>
          </w:p>
          <w:p w:rsidR="00701CD4" w:rsidRPr="004F30DE" w:rsidRDefault="00701CD4" w:rsidP="002D5880">
            <w:pPr>
              <w:spacing w:line="360" w:lineRule="auto"/>
              <w:jc w:val="both"/>
              <w:rPr>
                <w:b/>
                <w:color w:val="000000"/>
              </w:rPr>
            </w:pPr>
            <w:r>
              <w:rPr>
                <w:b/>
                <w:color w:val="000000"/>
              </w:rPr>
              <w:t>9.35</w:t>
            </w:r>
            <w:r w:rsidRPr="006E7A3B">
              <w:rPr>
                <w:b/>
                <w:color w:val="000000"/>
              </w:rPr>
              <w:t>.</w:t>
            </w:r>
            <w:r>
              <w:rPr>
                <w:color w:val="000000"/>
              </w:rPr>
              <w:t xml:space="preserve"> </w:t>
            </w:r>
            <w:r w:rsidRPr="00BC0461">
              <w:rPr>
                <w:color w:val="000000"/>
              </w:rPr>
              <w:t>Teklif edilen tüm ürünleri</w:t>
            </w:r>
            <w:r>
              <w:rPr>
                <w:color w:val="000000"/>
              </w:rPr>
              <w:t>n işbu şartname kapsamındaki ist</w:t>
            </w:r>
            <w:r w:rsidRPr="00BC0461">
              <w:rPr>
                <w:color w:val="000000"/>
              </w:rPr>
              <w:t xml:space="preserve">erleri yerine getirecek şekilde kurulumu ve sorunsuz şekilde devreye alınması için gerekli tüm </w:t>
            </w:r>
            <w:proofErr w:type="gramStart"/>
            <w:r w:rsidRPr="00BC0461">
              <w:rPr>
                <w:color w:val="000000"/>
              </w:rPr>
              <w:t>ekipman</w:t>
            </w:r>
            <w:proofErr w:type="gramEnd"/>
            <w:r w:rsidRPr="00BC0461">
              <w:rPr>
                <w:color w:val="000000"/>
              </w:rPr>
              <w:t xml:space="preserve"> ve malzemeler YÜKLENİCİ tarafından sağlanacaktır. </w:t>
            </w:r>
          </w:p>
        </w:tc>
        <w:tc>
          <w:tcPr>
            <w:tcW w:w="886" w:type="dxa"/>
            <w:tcBorders>
              <w:top w:val="single" w:sz="4" w:space="0" w:color="auto"/>
              <w:left w:val="single" w:sz="4" w:space="0" w:color="auto"/>
              <w:bottom w:val="single" w:sz="4" w:space="0" w:color="auto"/>
              <w:right w:val="single" w:sz="4" w:space="0" w:color="auto"/>
            </w:tcBorders>
            <w:vAlign w:val="bottom"/>
            <w:hideMark/>
          </w:tcPr>
          <w:p w:rsidR="00701CD4" w:rsidRPr="004F30DE" w:rsidRDefault="00701CD4" w:rsidP="00015674">
            <w:pPr>
              <w:rPr>
                <w:b/>
                <w:color w:val="000000"/>
              </w:rPr>
            </w:pPr>
            <w:r>
              <w:rPr>
                <w:b/>
                <w:color w:val="000000"/>
              </w:rPr>
              <w:lastRenderedPageBreak/>
              <w:t>1</w:t>
            </w:r>
          </w:p>
        </w:tc>
      </w:tr>
    </w:tbl>
    <w:p w:rsidR="00D34D43" w:rsidRDefault="00D34D43" w:rsidP="00D34D43">
      <w:pPr>
        <w:spacing w:before="120" w:after="120"/>
      </w:pPr>
    </w:p>
    <w:p w:rsidR="00C9714B" w:rsidRPr="00BA6E3E" w:rsidRDefault="00C9714B" w:rsidP="00C9714B">
      <w:pPr>
        <w:spacing w:before="120" w:after="120"/>
      </w:pPr>
      <w:r w:rsidRPr="00BA6E3E">
        <w:t>3. Alet, aksesuar ve gerekli diğer kalemler</w:t>
      </w:r>
      <w:r>
        <w:t xml:space="preserve"> </w:t>
      </w:r>
    </w:p>
    <w:p w:rsidR="00C9714B" w:rsidRPr="00BA6E3E" w:rsidRDefault="00C9714B" w:rsidP="00C9714B">
      <w:pPr>
        <w:pStyle w:val="Default"/>
        <w:rPr>
          <w:rFonts w:ascii="Times New Roman" w:hAnsi="Times New Roman" w:cs="Times New Roman"/>
          <w:color w:val="auto"/>
        </w:rPr>
      </w:pPr>
      <w:r w:rsidRPr="00BA6E3E">
        <w:rPr>
          <w:rFonts w:ascii="Times New Roman" w:hAnsi="Times New Roman" w:cs="Times New Roman"/>
          <w:color w:val="auto"/>
        </w:rPr>
        <w:t>Yukarıda geçen yazılım</w:t>
      </w:r>
      <w:r w:rsidR="00993CCB">
        <w:rPr>
          <w:rFonts w:ascii="Times New Roman" w:hAnsi="Times New Roman" w:cs="Times New Roman"/>
          <w:color w:val="auto"/>
        </w:rPr>
        <w:t xml:space="preserve"> ve donanım</w:t>
      </w:r>
      <w:r w:rsidRPr="00BA6E3E">
        <w:rPr>
          <w:rFonts w:ascii="Times New Roman" w:hAnsi="Times New Roman" w:cs="Times New Roman"/>
          <w:color w:val="auto"/>
        </w:rPr>
        <w:t xml:space="preserve"> kurulumu için gerekli olan tüm alet, aksesuar ve diğer kalemler Yüklenici </w:t>
      </w:r>
      <w:r>
        <w:rPr>
          <w:rFonts w:ascii="Times New Roman" w:hAnsi="Times New Roman" w:cs="Times New Roman"/>
          <w:color w:val="auto"/>
        </w:rPr>
        <w:t xml:space="preserve">tarafından sağlanacak ve </w:t>
      </w:r>
      <w:r w:rsidRPr="00BA6E3E">
        <w:rPr>
          <w:rFonts w:ascii="Times New Roman" w:hAnsi="Times New Roman" w:cs="Times New Roman"/>
          <w:color w:val="auto"/>
        </w:rPr>
        <w:t xml:space="preserve">sorumluluğunda olacaktır. </w:t>
      </w:r>
    </w:p>
    <w:p w:rsidR="003B5443" w:rsidRDefault="003B5443" w:rsidP="00C9714B">
      <w:pPr>
        <w:spacing w:before="120" w:after="120"/>
      </w:pPr>
    </w:p>
    <w:p w:rsidR="00C9714B" w:rsidRPr="00BA6E3E" w:rsidRDefault="00C9714B" w:rsidP="00C9714B">
      <w:pPr>
        <w:spacing w:before="120" w:after="120"/>
      </w:pPr>
      <w:r w:rsidRPr="00BA6E3E">
        <w:t>4. Garanti Koşulları</w:t>
      </w:r>
    </w:p>
    <w:p w:rsidR="00015674" w:rsidRPr="00575ACE" w:rsidRDefault="00015674" w:rsidP="00015674">
      <w:pPr>
        <w:jc w:val="both"/>
      </w:pPr>
      <w:r w:rsidRPr="00BA6E3E">
        <w:t xml:space="preserve">Yüklenici, </w:t>
      </w:r>
      <w:r w:rsidR="002D6D5D">
        <w:t>t</w:t>
      </w:r>
      <w:r w:rsidRPr="00575ACE">
        <w:t xml:space="preserve">eklif edilecek </w:t>
      </w:r>
      <w:r>
        <w:t xml:space="preserve">sistem ve sistem bileşenleri, donanımlar, yan donanımlar, ağ alt </w:t>
      </w:r>
      <w:r w:rsidRPr="00575ACE">
        <w:t xml:space="preserve">yapısı ve </w:t>
      </w:r>
      <w:proofErr w:type="spellStart"/>
      <w:r w:rsidRPr="00575ACE">
        <w:t>kablolama</w:t>
      </w:r>
      <w:proofErr w:type="spellEnd"/>
      <w:r w:rsidRPr="00575ACE">
        <w:t xml:space="preserve"> </w:t>
      </w:r>
      <w:r>
        <w:t>teslim</w:t>
      </w:r>
      <w:r w:rsidRPr="00575ACE">
        <w:t xml:space="preserve"> tarihinden itibaren en az </w:t>
      </w:r>
      <w:r>
        <w:t>iki</w:t>
      </w:r>
      <w:r w:rsidRPr="00575ACE">
        <w:t xml:space="preserve"> (</w:t>
      </w:r>
      <w:r>
        <w:t>2</w:t>
      </w:r>
      <w:r w:rsidRPr="00575ACE">
        <w:t>) yıl sü</w:t>
      </w:r>
      <w:r>
        <w:t xml:space="preserve">reyle yerinde ve istenilen süre </w:t>
      </w:r>
      <w:r w:rsidRPr="00575ACE">
        <w:t>içersinde parçalı bakım garantisi altında olacaktır.</w:t>
      </w:r>
    </w:p>
    <w:p w:rsidR="003B5443" w:rsidRDefault="003B5443" w:rsidP="00C9714B">
      <w:pPr>
        <w:spacing w:before="120" w:after="120"/>
      </w:pPr>
    </w:p>
    <w:p w:rsidR="00C9714B" w:rsidRPr="00BA6E3E" w:rsidRDefault="003B5443" w:rsidP="00C9714B">
      <w:pPr>
        <w:spacing w:before="120" w:after="120"/>
      </w:pPr>
      <w:r>
        <w:t>5</w:t>
      </w:r>
      <w:r w:rsidR="00C9714B" w:rsidRPr="00BA6E3E">
        <w:t>. Montaj ve Bakım-Onarım Hizmetleri</w:t>
      </w:r>
    </w:p>
    <w:p w:rsidR="00015674" w:rsidRPr="006B75AE" w:rsidRDefault="00015674" w:rsidP="00015674">
      <w:pPr>
        <w:spacing w:before="120" w:after="120"/>
      </w:pPr>
      <w:r>
        <w:t xml:space="preserve">Montaj yüklenici tarafından Adana Ticaret Borsasının göstereceği yerde gerçekleştirilecektir. </w:t>
      </w:r>
      <w:r w:rsidRPr="00BA6E3E">
        <w:rPr>
          <w:position w:val="-2"/>
        </w:rPr>
        <w:t>Yüklenici kur</w:t>
      </w:r>
      <w:r>
        <w:rPr>
          <w:position w:val="-2"/>
        </w:rPr>
        <w:t>ulum için</w:t>
      </w:r>
      <w:r w:rsidRPr="00BA6E3E">
        <w:rPr>
          <w:position w:val="-2"/>
        </w:rPr>
        <w:t xml:space="preserve"> gerekli tüm </w:t>
      </w:r>
      <w:proofErr w:type="gramStart"/>
      <w:r w:rsidRPr="00BA6E3E">
        <w:rPr>
          <w:position w:val="-2"/>
        </w:rPr>
        <w:t>ekipmanlarını</w:t>
      </w:r>
      <w:proofErr w:type="gramEnd"/>
      <w:r w:rsidRPr="00BA6E3E">
        <w:rPr>
          <w:position w:val="-2"/>
        </w:rPr>
        <w:t xml:space="preserve"> ve olanaklarını yanınd</w:t>
      </w:r>
      <w:r w:rsidR="002D6D5D">
        <w:rPr>
          <w:position w:val="-2"/>
        </w:rPr>
        <w:t>a bulunduracaktır. Kurulumu yapılan donanımlar ve</w:t>
      </w:r>
      <w:r w:rsidR="00993CCB">
        <w:rPr>
          <w:position w:val="-2"/>
        </w:rPr>
        <w:t xml:space="preserve"> yazılımlar</w:t>
      </w:r>
      <w:r w:rsidR="002D6D5D">
        <w:rPr>
          <w:position w:val="-2"/>
        </w:rPr>
        <w:t xml:space="preserve"> sistem ve sistem bileşenleri </w:t>
      </w:r>
      <w:r w:rsidRPr="00BA6E3E">
        <w:rPr>
          <w:position w:val="-2"/>
        </w:rPr>
        <w:t xml:space="preserve">sorunsuz olarak çalışabilmeli. </w:t>
      </w:r>
      <w:r>
        <w:t>Garanti süresince ortaya çıkan ve onarım hizmetleri aynı şekilde yüklenici tarafından ücretsiz olarak sağlanacaktır.</w:t>
      </w:r>
      <w:r w:rsidR="00993CCB">
        <w:t xml:space="preserve"> Arıza durumunda yüklenici sisteme en geç 24 saat içinde müdahale edebilmelidir.</w:t>
      </w:r>
    </w:p>
    <w:p w:rsidR="003B5443" w:rsidRDefault="003B5443" w:rsidP="00C9714B">
      <w:pPr>
        <w:spacing w:before="120" w:after="120"/>
      </w:pPr>
    </w:p>
    <w:p w:rsidR="00C9714B" w:rsidRPr="00BA6E3E" w:rsidRDefault="003B5443" w:rsidP="00C9714B">
      <w:pPr>
        <w:spacing w:before="120" w:after="120"/>
      </w:pPr>
      <w:r>
        <w:t>6</w:t>
      </w:r>
      <w:r w:rsidR="00C9714B" w:rsidRPr="00BA6E3E">
        <w:t>. Gerekli Yedek Parçalar</w:t>
      </w:r>
    </w:p>
    <w:p w:rsidR="002D6D5D" w:rsidRDefault="002D6D5D" w:rsidP="002D6D5D">
      <w:pPr>
        <w:spacing w:before="120" w:after="120"/>
      </w:pPr>
      <w:r>
        <w:t>Yüklenici gerekli tüm yedek parçaları teslim edebilmelidir.</w:t>
      </w:r>
      <w:r w:rsidR="006378E6">
        <w:t xml:space="preserve"> </w:t>
      </w:r>
    </w:p>
    <w:p w:rsidR="003B5443" w:rsidRDefault="003B5443" w:rsidP="00C9714B">
      <w:pPr>
        <w:spacing w:before="120" w:after="120"/>
      </w:pPr>
    </w:p>
    <w:p w:rsidR="00C9714B" w:rsidRPr="00BA6E3E" w:rsidRDefault="003B5443" w:rsidP="00C9714B">
      <w:pPr>
        <w:spacing w:before="120" w:after="120"/>
      </w:pPr>
      <w:r>
        <w:t>7</w:t>
      </w:r>
      <w:r w:rsidR="00C9714B" w:rsidRPr="00BA6E3E">
        <w:t>. Kullanım Kılavuzu</w:t>
      </w:r>
    </w:p>
    <w:p w:rsidR="002D6D5D" w:rsidRDefault="002D6D5D" w:rsidP="002D6D5D">
      <w:pPr>
        <w:spacing w:before="120" w:after="120"/>
      </w:pPr>
      <w:r>
        <w:t xml:space="preserve">Bakım ve Arıza müdahale kılavuzları makine ve </w:t>
      </w:r>
      <w:proofErr w:type="gramStart"/>
      <w:r>
        <w:t>ekipman</w:t>
      </w:r>
      <w:proofErr w:type="gramEnd"/>
      <w:r>
        <w:t xml:space="preserve"> ile birlikte teslim edilmelidir.</w:t>
      </w:r>
    </w:p>
    <w:p w:rsidR="003B5443" w:rsidRDefault="003B5443" w:rsidP="00C9714B">
      <w:pPr>
        <w:spacing w:before="120" w:after="120"/>
      </w:pPr>
    </w:p>
    <w:p w:rsidR="00C9714B" w:rsidRPr="00BA6E3E" w:rsidRDefault="003B5443" w:rsidP="00C9714B">
      <w:pPr>
        <w:spacing w:before="120" w:after="120"/>
      </w:pPr>
      <w:r>
        <w:t>8</w:t>
      </w:r>
      <w:r w:rsidR="00C9714B" w:rsidRPr="00BA6E3E">
        <w:t>. Diğer Hususlar</w:t>
      </w:r>
    </w:p>
    <w:p w:rsidR="00C9714B" w:rsidRPr="002D5880" w:rsidRDefault="00C9714B" w:rsidP="0094051D">
      <w:pPr>
        <w:overflowPunct w:val="0"/>
        <w:autoSpaceDE w:val="0"/>
        <w:autoSpaceDN w:val="0"/>
        <w:adjustRightInd w:val="0"/>
        <w:spacing w:after="120"/>
        <w:jc w:val="both"/>
        <w:textAlignment w:val="baseline"/>
      </w:pPr>
      <w:r w:rsidRPr="002D5880">
        <w:t xml:space="preserve">Sözleşme makamı tarafından sağlanacak </w:t>
      </w:r>
      <w:r w:rsidR="0094051D">
        <w:t>diğer tamamlayıcı ek</w:t>
      </w:r>
      <w:r w:rsidR="0094051D" w:rsidRPr="002D5880">
        <w:t xml:space="preserve"> </w:t>
      </w:r>
      <w:r w:rsidRPr="002D5880">
        <w:t>dolanım</w:t>
      </w:r>
      <w:r w:rsidR="0094051D">
        <w:t xml:space="preserve">lar ile yukarıda verilen donanımlar ile </w:t>
      </w:r>
      <w:proofErr w:type="gramStart"/>
      <w:r w:rsidR="0094051D">
        <w:t>entegre</w:t>
      </w:r>
      <w:proofErr w:type="gramEnd"/>
      <w:r w:rsidR="0094051D">
        <w:t xml:space="preserve"> olacaktır. Sistem </w:t>
      </w:r>
      <w:proofErr w:type="gramStart"/>
      <w:r w:rsidR="00993CCB">
        <w:t>entegre</w:t>
      </w:r>
      <w:proofErr w:type="gramEnd"/>
      <w:r w:rsidR="0094051D">
        <w:t xml:space="preserve"> bir şekilde </w:t>
      </w:r>
      <w:r w:rsidR="00993CCB">
        <w:t>çalışabilmelidir</w:t>
      </w:r>
      <w:r w:rsidR="0094051D">
        <w:t xml:space="preserve">. </w:t>
      </w:r>
      <w:r w:rsidRPr="002D5880">
        <w:t xml:space="preserve"> </w:t>
      </w:r>
    </w:p>
    <w:p w:rsidR="00C9714B" w:rsidRPr="002D5880" w:rsidRDefault="00C9714B" w:rsidP="0094051D">
      <w:pPr>
        <w:ind w:left="953" w:hanging="953"/>
        <w:jc w:val="both"/>
        <w:rPr>
          <w:b/>
        </w:rPr>
      </w:pPr>
      <w:r w:rsidRPr="002D5880">
        <w:rPr>
          <w:b/>
          <w:sz w:val="22"/>
          <w:szCs w:val="22"/>
        </w:rPr>
        <w:lastRenderedPageBreak/>
        <w:t>EĞİTİM ve DANIŞMANLIK ESASLARI</w:t>
      </w:r>
    </w:p>
    <w:p w:rsidR="00C9714B" w:rsidRPr="00BA6E3E" w:rsidRDefault="0094051D" w:rsidP="0094051D">
      <w:pPr>
        <w:ind w:hanging="14"/>
        <w:jc w:val="both"/>
        <w:rPr>
          <w:b/>
        </w:rPr>
      </w:pPr>
      <w:r>
        <w:rPr>
          <w:sz w:val="22"/>
          <w:szCs w:val="22"/>
        </w:rPr>
        <w:t>Yüklenici</w:t>
      </w:r>
      <w:r w:rsidR="00C9714B" w:rsidRPr="002D5880">
        <w:rPr>
          <w:sz w:val="22"/>
          <w:szCs w:val="22"/>
        </w:rPr>
        <w:t xml:space="preserve">,  </w:t>
      </w:r>
      <w:r w:rsidR="00993CCB">
        <w:rPr>
          <w:sz w:val="22"/>
          <w:szCs w:val="22"/>
        </w:rPr>
        <w:t xml:space="preserve">en az bir </w:t>
      </w:r>
      <w:r w:rsidR="00C9714B" w:rsidRPr="002D5880">
        <w:rPr>
          <w:sz w:val="22"/>
          <w:szCs w:val="22"/>
        </w:rPr>
        <w:t>Borsa Personel</w:t>
      </w:r>
      <w:r w:rsidR="00993CCB">
        <w:rPr>
          <w:sz w:val="22"/>
          <w:szCs w:val="22"/>
        </w:rPr>
        <w:t xml:space="preserve">ine </w:t>
      </w:r>
      <w:r w:rsidR="00C9714B" w:rsidRPr="002D5880">
        <w:rPr>
          <w:sz w:val="22"/>
          <w:szCs w:val="22"/>
        </w:rPr>
        <w:t xml:space="preserve">donanımsal </w:t>
      </w:r>
      <w:r w:rsidR="00993CCB">
        <w:rPr>
          <w:sz w:val="22"/>
          <w:szCs w:val="22"/>
        </w:rPr>
        <w:t xml:space="preserve">ve yazımsal ayrıntılı </w:t>
      </w:r>
      <w:r w:rsidR="00C9714B" w:rsidRPr="002D5880">
        <w:rPr>
          <w:sz w:val="22"/>
          <w:szCs w:val="22"/>
        </w:rPr>
        <w:t xml:space="preserve">tüm eğitimleri </w:t>
      </w:r>
      <w:r w:rsidR="00993CCB">
        <w:rPr>
          <w:sz w:val="22"/>
          <w:szCs w:val="22"/>
        </w:rPr>
        <w:t xml:space="preserve">personel yetkinlik kazanana kadar verebilmelidir. </w:t>
      </w:r>
    </w:p>
    <w:p w:rsidR="002D6D5D" w:rsidRPr="00DD5C0B" w:rsidRDefault="002D6D5D" w:rsidP="002D6D5D">
      <w:pPr>
        <w:spacing w:before="120" w:after="120"/>
      </w:pPr>
      <w:proofErr w:type="gramStart"/>
      <w:r w:rsidRPr="00DD5C0B">
        <w:t xml:space="preserve">Sözleşme makamından kaynaklı gecikmeye sebep olabilecek sorunlar dışında, </w:t>
      </w:r>
      <w:r w:rsidRPr="00DD5C0B">
        <w:rPr>
          <w:color w:val="000000"/>
        </w:rPr>
        <w:t>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032B09" w:rsidRDefault="00032B09" w:rsidP="00D34D43">
      <w:pPr>
        <w:spacing w:before="120" w:after="120"/>
      </w:pPr>
    </w:p>
    <w:p w:rsidR="00032B09" w:rsidRDefault="00032B09" w:rsidP="00D34D43">
      <w:pPr>
        <w:spacing w:before="120" w:after="120"/>
      </w:pPr>
    </w:p>
    <w:p w:rsidR="00032B09" w:rsidRDefault="00032B09" w:rsidP="00D34D43">
      <w:pPr>
        <w:spacing w:before="120" w:after="120"/>
      </w:pPr>
    </w:p>
    <w:p w:rsidR="00032B09" w:rsidRDefault="00032B09" w:rsidP="00D34D43">
      <w:pPr>
        <w:spacing w:before="120" w:after="120"/>
      </w:pPr>
    </w:p>
    <w:p w:rsidR="00032B09" w:rsidRDefault="00032B09" w:rsidP="00D34D43">
      <w:pPr>
        <w:spacing w:before="120" w:after="120"/>
      </w:pPr>
    </w:p>
    <w:p w:rsidR="00032B09" w:rsidRDefault="00032B09" w:rsidP="00D34D43">
      <w:pPr>
        <w:spacing w:before="120" w:after="120"/>
      </w:pPr>
    </w:p>
    <w:p w:rsidR="00032B09" w:rsidRDefault="00032B09" w:rsidP="00D34D43">
      <w:pPr>
        <w:spacing w:before="120" w:after="120"/>
      </w:pPr>
    </w:p>
    <w:p w:rsidR="00032B09" w:rsidRDefault="00032B09" w:rsidP="00D34D43">
      <w:pPr>
        <w:spacing w:before="120" w:after="120"/>
      </w:pPr>
    </w:p>
    <w:sectPr w:rsidR="00032B09" w:rsidSect="00B233F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168" w:rsidRDefault="00F72168" w:rsidP="00D34D43">
      <w:r>
        <w:separator/>
      </w:r>
    </w:p>
  </w:endnote>
  <w:endnote w:type="continuationSeparator" w:id="0">
    <w:p w:rsidR="00F72168" w:rsidRDefault="00F72168"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17496"/>
      <w:docPartObj>
        <w:docPartGallery w:val="Page Numbers (Bottom of Page)"/>
        <w:docPartUnique/>
      </w:docPartObj>
    </w:sdtPr>
    <w:sdtContent>
      <w:p w:rsidR="00673CF2" w:rsidRDefault="0022423D">
        <w:pPr>
          <w:pStyle w:val="Altbilgi"/>
          <w:jc w:val="center"/>
        </w:pPr>
        <w:fldSimple w:instr=" PAGE   \* MERGEFORMAT ">
          <w:r w:rsidR="003B5443">
            <w:rPr>
              <w:noProof/>
            </w:rPr>
            <w:t>15</w:t>
          </w:r>
        </w:fldSimple>
      </w:p>
    </w:sdtContent>
  </w:sdt>
  <w:p w:rsidR="00673CF2" w:rsidRDefault="00673CF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168" w:rsidRDefault="00F72168" w:rsidP="00D34D43">
      <w:r>
        <w:separator/>
      </w:r>
    </w:p>
  </w:footnote>
  <w:footnote w:type="continuationSeparator" w:id="0">
    <w:p w:rsidR="00F72168" w:rsidRDefault="00F72168"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674" w:rsidRPr="00A96AE3" w:rsidRDefault="00015674">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015674" w:rsidRDefault="00015674">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D2F1A"/>
    <w:multiLevelType w:val="multilevel"/>
    <w:tmpl w:val="6FE2993C"/>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015674"/>
    <w:rsid w:val="00032B09"/>
    <w:rsid w:val="000E1231"/>
    <w:rsid w:val="001777CE"/>
    <w:rsid w:val="00182DAD"/>
    <w:rsid w:val="001A476E"/>
    <w:rsid w:val="0022423D"/>
    <w:rsid w:val="00291619"/>
    <w:rsid w:val="002D5880"/>
    <w:rsid w:val="002D6D5D"/>
    <w:rsid w:val="00307006"/>
    <w:rsid w:val="003B5443"/>
    <w:rsid w:val="00477D49"/>
    <w:rsid w:val="004D7FCA"/>
    <w:rsid w:val="005561E0"/>
    <w:rsid w:val="006378E6"/>
    <w:rsid w:val="00673CF2"/>
    <w:rsid w:val="006C53CD"/>
    <w:rsid w:val="00701CD4"/>
    <w:rsid w:val="0076516F"/>
    <w:rsid w:val="008D7987"/>
    <w:rsid w:val="008E22B6"/>
    <w:rsid w:val="008F3788"/>
    <w:rsid w:val="0094051D"/>
    <w:rsid w:val="00957DA3"/>
    <w:rsid w:val="00985195"/>
    <w:rsid w:val="00993CCB"/>
    <w:rsid w:val="009A7DE7"/>
    <w:rsid w:val="009B1EBA"/>
    <w:rsid w:val="00A96AE3"/>
    <w:rsid w:val="00B233FF"/>
    <w:rsid w:val="00C91FD1"/>
    <w:rsid w:val="00C9714B"/>
    <w:rsid w:val="00CD419D"/>
    <w:rsid w:val="00D204FD"/>
    <w:rsid w:val="00D3344D"/>
    <w:rsid w:val="00D34D43"/>
    <w:rsid w:val="00D56E2E"/>
    <w:rsid w:val="00D81BAA"/>
    <w:rsid w:val="00E62574"/>
    <w:rsid w:val="00E67646"/>
    <w:rsid w:val="00E96799"/>
    <w:rsid w:val="00F72168"/>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C9714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link w:val="ListeParagrafChar"/>
    <w:uiPriority w:val="34"/>
    <w:qFormat/>
    <w:rsid w:val="00C9714B"/>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eParagrafChar">
    <w:name w:val="Liste Paragraf Char"/>
    <w:link w:val="ListeParagraf"/>
    <w:uiPriority w:val="34"/>
    <w:rsid w:val="00C9714B"/>
  </w:style>
  <w:style w:type="character" w:customStyle="1" w:styleId="Balk1Char">
    <w:name w:val="Başlık 1 Char"/>
    <w:basedOn w:val="VarsaylanParagrafYazTipi"/>
    <w:link w:val="Balk1"/>
    <w:uiPriority w:val="9"/>
    <w:rsid w:val="00C9714B"/>
    <w:rPr>
      <w:rFonts w:asciiTheme="majorHAnsi" w:eastAsiaTheme="majorEastAsia" w:hAnsiTheme="majorHAnsi" w:cstheme="majorBidi"/>
      <w:b/>
      <w:bCs/>
      <w:color w:val="365F91" w:themeColor="accent1" w:themeShade="BF"/>
      <w:sz w:val="28"/>
      <w:szCs w:val="28"/>
      <w:lang w:eastAsia="tr-TR"/>
    </w:rPr>
  </w:style>
  <w:style w:type="paragraph" w:customStyle="1" w:styleId="Default">
    <w:name w:val="Default"/>
    <w:rsid w:val="00C9714B"/>
    <w:pPr>
      <w:autoSpaceDE w:val="0"/>
      <w:autoSpaceDN w:val="0"/>
      <w:adjustRightInd w:val="0"/>
      <w:spacing w:after="0" w:line="240" w:lineRule="auto"/>
    </w:pPr>
    <w:rPr>
      <w:rFonts w:ascii="Calibri" w:hAnsi="Calibri" w:cs="Calibri"/>
      <w:color w:val="000000"/>
      <w:sz w:val="24"/>
      <w:szCs w:val="24"/>
    </w:rPr>
  </w:style>
  <w:style w:type="paragraph" w:styleId="Liste">
    <w:name w:val="List"/>
    <w:basedOn w:val="Normal"/>
    <w:uiPriority w:val="99"/>
    <w:unhideWhenUsed/>
    <w:rsid w:val="00C9714B"/>
    <w:pPr>
      <w:ind w:left="283" w:hanging="283"/>
      <w:contextualSpacing/>
    </w:pPr>
  </w:style>
  <w:style w:type="table" w:styleId="TabloKlavuzu">
    <w:name w:val="Table Grid"/>
    <w:basedOn w:val="NormalTablo"/>
    <w:uiPriority w:val="59"/>
    <w:rsid w:val="00032B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GvdeMetni2">
    <w:name w:val="WW-Gövde Metni 2"/>
    <w:basedOn w:val="Normal"/>
    <w:rsid w:val="00701CD4"/>
    <w:pPr>
      <w:suppressAutoHyphens/>
    </w:pPr>
    <w:rPr>
      <w:szCs w:val="20"/>
      <w:lang w:val="en-AU"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15</Pages>
  <Words>5502</Words>
  <Characters>31368</Characters>
  <Application>Microsoft Office Word</Application>
  <DocSecurity>0</DocSecurity>
  <Lines>261</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BORSA</cp:lastModifiedBy>
  <cp:revision>25</cp:revision>
  <cp:lastPrinted>2016-07-12T10:42:00Z</cp:lastPrinted>
  <dcterms:created xsi:type="dcterms:W3CDTF">2012-04-19T05:39:00Z</dcterms:created>
  <dcterms:modified xsi:type="dcterms:W3CDTF">2016-08-02T08:12:00Z</dcterms:modified>
</cp:coreProperties>
</file>